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3021" w14:textId="77777777" w:rsidR="00915899" w:rsidRDefault="00915899">
      <w:pPr>
        <w:jc w:val="center"/>
        <w:rPr>
          <w:b/>
          <w:bCs/>
          <w:sz w:val="40"/>
          <w:szCs w:val="40"/>
        </w:rPr>
      </w:pPr>
      <w:r>
        <w:rPr>
          <w:b/>
          <w:bCs/>
          <w:sz w:val="40"/>
          <w:szCs w:val="40"/>
        </w:rPr>
        <w:t>SIXTY DAY NOTICE</w:t>
      </w:r>
    </w:p>
    <w:p w14:paraId="166034C9" w14:textId="77777777" w:rsidR="00915899" w:rsidRDefault="00915899">
      <w:pPr>
        <w:jc w:val="center"/>
        <w:rPr>
          <w:b/>
          <w:bCs/>
          <w:sz w:val="40"/>
          <w:szCs w:val="40"/>
        </w:rPr>
      </w:pPr>
      <w:r>
        <w:rPr>
          <w:b/>
          <w:bCs/>
          <w:sz w:val="40"/>
          <w:szCs w:val="40"/>
        </w:rPr>
        <w:t>TO TERMINATE TENANCY</w:t>
      </w:r>
    </w:p>
    <w:p w14:paraId="03D5D1D9" w14:textId="77777777" w:rsidR="00915899" w:rsidRDefault="00915899">
      <w:pPr>
        <w:jc w:val="center"/>
      </w:pPr>
      <w:r>
        <w:rPr>
          <w:b/>
          <w:bCs/>
          <w:sz w:val="40"/>
          <w:szCs w:val="40"/>
        </w:rPr>
        <w:t>AT END OF LEASE TERM</w:t>
      </w:r>
    </w:p>
    <w:p w14:paraId="3CE0289B" w14:textId="77777777" w:rsidR="00915899" w:rsidRDefault="00915899">
      <w:pPr>
        <w:jc w:val="both"/>
      </w:pPr>
    </w:p>
    <w:p w14:paraId="7E8293AD" w14:textId="77777777" w:rsidR="00915899" w:rsidRDefault="00915899">
      <w:pPr>
        <w:jc w:val="both"/>
      </w:pPr>
    </w:p>
    <w:p w14:paraId="72685E16" w14:textId="77777777" w:rsidR="00915899" w:rsidRDefault="00915899">
      <w:pPr>
        <w:tabs>
          <w:tab w:val="left" w:pos="-1440"/>
        </w:tabs>
        <w:ind w:left="720" w:hanging="720"/>
        <w:jc w:val="both"/>
        <w:rPr>
          <w:b/>
          <w:bCs/>
        </w:rPr>
      </w:pPr>
      <w:r>
        <w:rPr>
          <w:b/>
          <w:bCs/>
        </w:rPr>
        <w:t>TO:</w:t>
      </w:r>
      <w:r>
        <w:rPr>
          <w:b/>
          <w:bCs/>
        </w:rPr>
        <w:tab/>
        <w:t>[Tenant]; and</w:t>
      </w:r>
    </w:p>
    <w:p w14:paraId="28EE7724" w14:textId="77777777" w:rsidR="00915899" w:rsidRDefault="00915899">
      <w:pPr>
        <w:ind w:firstLine="720"/>
        <w:jc w:val="both"/>
        <w:rPr>
          <w:b/>
          <w:bCs/>
        </w:rPr>
      </w:pPr>
      <w:r>
        <w:rPr>
          <w:b/>
          <w:bCs/>
        </w:rPr>
        <w:t>All Other Occupants and/or Parties in Possession of the Premises Located at:</w:t>
      </w:r>
    </w:p>
    <w:p w14:paraId="5F5D7160" w14:textId="77777777" w:rsidR="00915899" w:rsidRDefault="00915899">
      <w:pPr>
        <w:jc w:val="both"/>
        <w:rPr>
          <w:b/>
          <w:bCs/>
        </w:rPr>
      </w:pPr>
    </w:p>
    <w:p w14:paraId="1ED34CCA" w14:textId="77777777" w:rsidR="00915899" w:rsidRDefault="00915899">
      <w:pPr>
        <w:ind w:firstLine="720"/>
        <w:jc w:val="both"/>
        <w:rPr>
          <w:b/>
          <w:bCs/>
        </w:rPr>
      </w:pPr>
      <w:r>
        <w:rPr>
          <w:b/>
          <w:bCs/>
        </w:rPr>
        <w:t>[Address]</w:t>
      </w:r>
    </w:p>
    <w:p w14:paraId="2B359DDA" w14:textId="77777777" w:rsidR="00915899" w:rsidRDefault="00915899">
      <w:pPr>
        <w:jc w:val="both"/>
        <w:rPr>
          <w:b/>
          <w:bCs/>
        </w:rPr>
      </w:pPr>
    </w:p>
    <w:p w14:paraId="42F57E13" w14:textId="77777777" w:rsidR="00915899" w:rsidRDefault="00915899">
      <w:pPr>
        <w:jc w:val="both"/>
        <w:rPr>
          <w:b/>
          <w:bCs/>
        </w:rPr>
      </w:pPr>
    </w:p>
    <w:p w14:paraId="5EF27C7C" w14:textId="77777777" w:rsidR="00915899" w:rsidRDefault="00915899">
      <w:pPr>
        <w:ind w:firstLine="720"/>
        <w:jc w:val="both"/>
      </w:pPr>
      <w:r>
        <w:rPr>
          <w:b/>
          <w:bCs/>
        </w:rPr>
        <w:t>YOU AND EACH OF YOU ARE HEREBY NOTIFIED</w:t>
      </w:r>
      <w:r>
        <w:t xml:space="preserve"> that your lease term for the property located at </w:t>
      </w:r>
      <w:r>
        <w:rPr>
          <w:b/>
          <w:bCs/>
        </w:rPr>
        <w:t>[Address]</w:t>
      </w:r>
      <w:r>
        <w:t xml:space="preserve">, will expire on </w:t>
      </w:r>
      <w:r>
        <w:rPr>
          <w:b/>
          <w:bCs/>
        </w:rPr>
        <w:t>[Date at least 60 days out]</w:t>
      </w:r>
      <w:r>
        <w:t xml:space="preserve">, that your landlord elects not to commence a new tenancy at the end of this lease term, and that your tenancy will be deemed expired at the end of this lease term.  Therefore, your tenancy of said premises will hereby be terminated on </w:t>
      </w:r>
      <w:r>
        <w:rPr>
          <w:b/>
          <w:bCs/>
        </w:rPr>
        <w:t>[Date at least 60 days out]</w:t>
      </w:r>
      <w:r>
        <w:t>, and that on said date you will be required by these presents to surrender the possession of said premises to the landlord.  If you fail to surrender the possession of said premises by said date, judicial proceedings will be instituted for your eviction and removal from said premises and for the landlord to gain exclusive possession of said premises, along with all allowed attorney</w:t>
      </w:r>
      <w:r>
        <w:sym w:font="WP TypographicSymbols" w:char="003D"/>
      </w:r>
      <w:r>
        <w:t>s fees, costs, and damages.</w:t>
      </w:r>
    </w:p>
    <w:p w14:paraId="179E9C3B" w14:textId="77777777" w:rsidR="00915899" w:rsidRDefault="00915899">
      <w:pPr>
        <w:jc w:val="both"/>
      </w:pPr>
    </w:p>
    <w:p w14:paraId="3ADC4E96" w14:textId="77777777" w:rsidR="00915899" w:rsidRDefault="00915899">
      <w:pPr>
        <w:ind w:firstLine="720"/>
        <w:jc w:val="both"/>
      </w:pPr>
      <w:r>
        <w:t xml:space="preserve">This Notice shall be in addition to and does not replace or void any other notices that have already been served upon you or that may be served upon you simultaneously or in the future for any other reason.  If you are served more than one notice you must comply with </w:t>
      </w:r>
      <w:proofErr w:type="gramStart"/>
      <w:r>
        <w:t>each and every</w:t>
      </w:r>
      <w:proofErr w:type="gramEnd"/>
      <w:r>
        <w:t xml:space="preserve"> notice by the applicable deadlines stated in the various notices.  A different deadline in another notice does not waive or extend the deadline in this notice.  Each notice requires compliance with its own terms.  Compliance with one notice is not compliance other notices.</w:t>
      </w:r>
    </w:p>
    <w:p w14:paraId="30BFB173" w14:textId="77777777" w:rsidR="00915899" w:rsidRDefault="00915899">
      <w:pPr>
        <w:jc w:val="both"/>
      </w:pPr>
    </w:p>
    <w:p w14:paraId="45076444" w14:textId="77777777" w:rsidR="00915899" w:rsidRDefault="00915899">
      <w:pPr>
        <w:ind w:firstLine="720"/>
        <w:jc w:val="both"/>
      </w:pPr>
      <w:r>
        <w:t xml:space="preserve">DATED at Vancouver, Washington this _____ day of </w:t>
      </w:r>
      <w:proofErr w:type="gramStart"/>
      <w:r>
        <w:t>January,</w:t>
      </w:r>
      <w:proofErr w:type="gramEnd"/>
      <w:r>
        <w:t xml:space="preserve"> 2022.</w:t>
      </w:r>
    </w:p>
    <w:p w14:paraId="479E563A" w14:textId="77777777" w:rsidR="00915899" w:rsidRDefault="00915899">
      <w:pPr>
        <w:jc w:val="both"/>
      </w:pPr>
    </w:p>
    <w:p w14:paraId="205EBA86" w14:textId="77777777" w:rsidR="00915899" w:rsidRDefault="00915899">
      <w:pPr>
        <w:jc w:val="both"/>
      </w:pPr>
    </w:p>
    <w:p w14:paraId="6D267D25" w14:textId="77777777" w:rsidR="00915899" w:rsidRDefault="00915899">
      <w:pPr>
        <w:jc w:val="both"/>
      </w:pPr>
    </w:p>
    <w:p w14:paraId="789BE5CE" w14:textId="09384EE9" w:rsidR="00915899" w:rsidRDefault="00915899">
      <w:pPr>
        <w:ind w:firstLine="4320"/>
        <w:jc w:val="both"/>
      </w:pPr>
      <w:r>
        <w:t>__________________________________________</w:t>
      </w:r>
    </w:p>
    <w:p w14:paraId="0FCC094C" w14:textId="77777777" w:rsidR="00915899" w:rsidRDefault="00915899">
      <w:pPr>
        <w:ind w:firstLine="4320"/>
        <w:jc w:val="both"/>
      </w:pPr>
      <w:r>
        <w:t>SCOTT E. RUSSON, WSBA #30078</w:t>
      </w:r>
    </w:p>
    <w:p w14:paraId="218D6D05" w14:textId="77777777" w:rsidR="00915899" w:rsidRDefault="00915899">
      <w:pPr>
        <w:ind w:left="4320"/>
        <w:jc w:val="both"/>
      </w:pPr>
      <w:r>
        <w:t>Yates Marshall, PLLC</w:t>
      </w:r>
    </w:p>
    <w:p w14:paraId="499C2C70" w14:textId="77777777" w:rsidR="00915899" w:rsidRPr="00474F37" w:rsidRDefault="00915899">
      <w:pPr>
        <w:ind w:left="4320"/>
        <w:jc w:val="both"/>
        <w:rPr>
          <w:lang w:val="fr-FR"/>
        </w:rPr>
      </w:pPr>
      <w:r w:rsidRPr="00474F37">
        <w:rPr>
          <w:lang w:val="fr-FR"/>
        </w:rPr>
        <w:t>10000 N.E. 7th Avenue, Suite 200</w:t>
      </w:r>
    </w:p>
    <w:p w14:paraId="07619371" w14:textId="77777777" w:rsidR="00915899" w:rsidRPr="00474F37" w:rsidRDefault="00915899">
      <w:pPr>
        <w:ind w:left="4320"/>
        <w:jc w:val="both"/>
        <w:rPr>
          <w:lang w:val="fr-FR"/>
        </w:rPr>
      </w:pPr>
      <w:r w:rsidRPr="00474F37">
        <w:rPr>
          <w:lang w:val="fr-FR"/>
        </w:rPr>
        <w:t>Vancouver, WA 98685</w:t>
      </w:r>
    </w:p>
    <w:p w14:paraId="456205DB" w14:textId="77777777" w:rsidR="00915899" w:rsidRDefault="00915899">
      <w:pPr>
        <w:ind w:left="4320"/>
        <w:jc w:val="both"/>
      </w:pPr>
      <w:r>
        <w:t>(360) 449-6100</w:t>
      </w:r>
    </w:p>
    <w:p w14:paraId="5C87780D" w14:textId="77777777" w:rsidR="00915899" w:rsidRDefault="00915899">
      <w:pPr>
        <w:ind w:left="4320"/>
        <w:jc w:val="both"/>
      </w:pPr>
      <w:r>
        <w:t>Attorney for Landlord: [Landlord]</w:t>
      </w:r>
    </w:p>
    <w:sectPr w:rsidR="00915899" w:rsidSect="0091589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15899"/>
    <w:rsid w:val="00474F37"/>
    <w:rsid w:val="0091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2894D"/>
  <w14:defaultImageDpi w14:val="0"/>
  <w15:docId w15:val="{A78C54FF-5ED4-4CCA-8C0B-0466EE47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FE101EE0FF941A1924B4D7D0164B4" ma:contentTypeVersion="13" ma:contentTypeDescription="Create a new document." ma:contentTypeScope="" ma:versionID="9f5d217076eeaed3c9b39307b68424cd">
  <xsd:schema xmlns:xsd="http://www.w3.org/2001/XMLSchema" xmlns:xs="http://www.w3.org/2001/XMLSchema" xmlns:p="http://schemas.microsoft.com/office/2006/metadata/properties" xmlns:ns2="da144215-5ca9-454f-a3fc-7e93cec20dd6" xmlns:ns3="93d5c9ba-00ef-474f-8935-00803c13179f" targetNamespace="http://schemas.microsoft.com/office/2006/metadata/properties" ma:root="true" ma:fieldsID="b7ff443b108cabc1a590eed71a1d0ce4" ns2:_="" ns3:_="">
    <xsd:import namespace="da144215-5ca9-454f-a3fc-7e93cec20dd6"/>
    <xsd:import namespace="93d5c9ba-00ef-474f-8935-00803c1317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44215-5ca9-454f-a3fc-7e93cec20d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d5c9ba-00ef-474f-8935-00803c13179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90474-AD01-4F69-A368-3484FE520C89}"/>
</file>

<file path=customXml/itemProps2.xml><?xml version="1.0" encoding="utf-8"?>
<ds:datastoreItem xmlns:ds="http://schemas.openxmlformats.org/officeDocument/2006/customXml" ds:itemID="{876E04FB-A25C-4AE6-9163-01DBCE6920B7}"/>
</file>

<file path=customXml/itemProps3.xml><?xml version="1.0" encoding="utf-8"?>
<ds:datastoreItem xmlns:ds="http://schemas.openxmlformats.org/officeDocument/2006/customXml" ds:itemID="{613E3A63-3570-485C-832A-3D5B62519A54}"/>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Russon</dc:creator>
  <cp:keywords/>
  <dc:description/>
  <cp:lastModifiedBy>Scott Russon</cp:lastModifiedBy>
  <cp:revision>2</cp:revision>
  <dcterms:created xsi:type="dcterms:W3CDTF">2022-01-28T20:07:00Z</dcterms:created>
  <dcterms:modified xsi:type="dcterms:W3CDTF">2022-01-28T20:07:00Z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0x010100C19FE101EE0FF941A1924B4D7D0164B4</vt:lpwstr>
  </property>
</Properties>
</file>