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4D" w:rsidRPr="00E5744D" w:rsidRDefault="00B444B2" w:rsidP="00E5744D">
      <w:pPr>
        <w:jc w:val="center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Replace Columbus Day with </w:t>
      </w:r>
      <w:r w:rsidR="00E5744D" w:rsidRPr="00E5744D">
        <w:rPr>
          <w:rFonts w:ascii="Georgia" w:hAnsi="Georgia"/>
          <w:b/>
          <w:color w:val="000000" w:themeColor="text1"/>
        </w:rPr>
        <w:t>Indigenous Peoples</w:t>
      </w:r>
      <w:r w:rsidR="00776288">
        <w:rPr>
          <w:rFonts w:ascii="Georgia" w:hAnsi="Georgia"/>
          <w:b/>
          <w:color w:val="000000" w:themeColor="text1"/>
        </w:rPr>
        <w:t>’</w:t>
      </w:r>
      <w:r>
        <w:rPr>
          <w:rFonts w:ascii="Georgia" w:hAnsi="Georgia"/>
          <w:b/>
          <w:color w:val="000000" w:themeColor="text1"/>
        </w:rPr>
        <w:t xml:space="preserve"> Day</w:t>
      </w:r>
    </w:p>
    <w:p w:rsidR="00E5744D" w:rsidRPr="00E5744D" w:rsidRDefault="00E5744D" w:rsidP="00E5744D">
      <w:pPr>
        <w:jc w:val="center"/>
        <w:rPr>
          <w:b/>
          <w:color w:val="000000" w:themeColor="text1"/>
        </w:rPr>
      </w:pPr>
    </w:p>
    <w:p w:rsidR="009D3CBA" w:rsidRDefault="009D3CBA" w:rsidP="00DB0670">
      <w:pPr>
        <w:pStyle w:val="Heading2"/>
        <w:rPr>
          <w:rFonts w:ascii="Georgia" w:hAnsi="Georgia"/>
          <w:color w:val="000000" w:themeColor="text1"/>
          <w:sz w:val="24"/>
        </w:rPr>
      </w:pPr>
      <w:r w:rsidRPr="00E5744D">
        <w:rPr>
          <w:rFonts w:ascii="Georgia" w:hAnsi="Georgia"/>
          <w:color w:val="000000" w:themeColor="text1"/>
          <w:sz w:val="24"/>
        </w:rPr>
        <w:t>By Nick Gier</w:t>
      </w:r>
    </w:p>
    <w:p w:rsidR="0059378F" w:rsidRPr="0059378F" w:rsidRDefault="0059378F" w:rsidP="0059378F"/>
    <w:p w:rsidR="0059378F" w:rsidRPr="0059378F" w:rsidRDefault="0059378F" w:rsidP="0059378F">
      <w:pPr>
        <w:pStyle w:val="NormalWeb"/>
        <w:shd w:val="clear" w:color="auto" w:fill="FFFFFF"/>
        <w:spacing w:before="0" w:beforeAutospacing="0" w:after="282" w:afterAutospacing="0" w:line="360" w:lineRule="auto"/>
        <w:jc w:val="center"/>
        <w:textAlignment w:val="baseline"/>
      </w:pPr>
      <w:r w:rsidRPr="0059378F">
        <w:rPr>
          <w:rFonts w:ascii="Georgia" w:hAnsi="Georgia"/>
          <w:i/>
          <w:color w:val="000000" w:themeColor="text1"/>
        </w:rPr>
        <w:t xml:space="preserve">We discovered Columbus, lost on our shores, sick, destitute, </w:t>
      </w:r>
      <w:r w:rsidRPr="0059378F">
        <w:rPr>
          <w:rFonts w:ascii="Georgia" w:hAnsi="Georgia"/>
          <w:i/>
          <w:color w:val="000000" w:themeColor="text1"/>
        </w:rPr>
        <w:br w:type="textWrapping" w:clear="all"/>
        <w:t>and wrapped in rags. We nourished him to health, and the rest is history</w:t>
      </w:r>
      <w:r w:rsidR="008C1DF1">
        <w:rPr>
          <w:rFonts w:ascii="Georgia" w:hAnsi="Georgia"/>
          <w:i/>
          <w:color w:val="000000" w:themeColor="text1"/>
        </w:rPr>
        <w:t>.</w:t>
      </w:r>
      <w:r w:rsidRPr="0059378F">
        <w:rPr>
          <w:rFonts w:ascii="Georgia" w:hAnsi="Georgia"/>
          <w:i/>
          <w:color w:val="000000" w:themeColor="text1"/>
        </w:rPr>
        <w:br w:type="textWrapping" w:clear="all"/>
        <w:t>He represents the mascot of American colonialism in the Western Hemisphere.</w:t>
      </w:r>
      <w:r w:rsidRPr="0059378F">
        <w:rPr>
          <w:rFonts w:ascii="Georgia" w:hAnsi="Georgia"/>
          <w:i/>
          <w:color w:val="000000" w:themeColor="text1"/>
        </w:rPr>
        <w:br w:type="textWrapping" w:clear="all"/>
      </w:r>
      <w:r>
        <w:rPr>
          <w:rFonts w:ascii="Georgia" w:hAnsi="Georgia"/>
          <w:color w:val="000000" w:themeColor="text1"/>
        </w:rPr>
        <w:t>—</w:t>
      </w:r>
      <w:r w:rsidRPr="00E5744D">
        <w:rPr>
          <w:rFonts w:ascii="Georgia" w:hAnsi="Georgia"/>
          <w:color w:val="000000" w:themeColor="text1"/>
        </w:rPr>
        <w:t>Lakota activist Bill Means</w:t>
      </w:r>
    </w:p>
    <w:p w:rsidR="00575D88" w:rsidRDefault="009D3CBA" w:rsidP="00DB0670">
      <w:pPr>
        <w:spacing w:line="360" w:lineRule="auto"/>
        <w:rPr>
          <w:rFonts w:ascii="Georgia" w:hAnsi="Georgia"/>
          <w:color w:val="000000" w:themeColor="text1"/>
        </w:rPr>
      </w:pPr>
      <w:r w:rsidRPr="00E5744D">
        <w:rPr>
          <w:rFonts w:ascii="Georgia" w:hAnsi="Georgia"/>
          <w:color w:val="000000" w:themeColor="text1"/>
        </w:rPr>
        <w:tab/>
        <w:t>May 4, 1493</w:t>
      </w:r>
      <w:r w:rsidR="00424997" w:rsidRPr="00E5744D">
        <w:rPr>
          <w:rFonts w:ascii="Georgia" w:hAnsi="Georgia"/>
          <w:color w:val="000000" w:themeColor="text1"/>
        </w:rPr>
        <w:t xml:space="preserve"> was a day of infamy for the indigenous peoples of the </w:t>
      </w:r>
      <w:r w:rsidR="00776288">
        <w:rPr>
          <w:rFonts w:ascii="Georgia" w:hAnsi="Georgia"/>
          <w:color w:val="000000" w:themeColor="text1"/>
        </w:rPr>
        <w:t>Americas</w:t>
      </w:r>
      <w:r w:rsidR="00424997" w:rsidRPr="00E5744D">
        <w:rPr>
          <w:rFonts w:ascii="Georgia" w:hAnsi="Georgia"/>
          <w:color w:val="000000" w:themeColor="text1"/>
        </w:rPr>
        <w:t>. A</w:t>
      </w:r>
      <w:r w:rsidRPr="00E5744D">
        <w:rPr>
          <w:rFonts w:ascii="Georgia" w:hAnsi="Georgia"/>
          <w:color w:val="000000" w:themeColor="text1"/>
        </w:rPr>
        <w:t xml:space="preserve">t the urging of King Ferdinand and Queen Isabella of Spain, Pope Alexander VI confirmed their right </w:t>
      </w:r>
      <w:r w:rsidR="00AB5D37">
        <w:rPr>
          <w:rFonts w:ascii="Georgia" w:hAnsi="Georgia"/>
          <w:color w:val="000000" w:themeColor="text1"/>
        </w:rPr>
        <w:t xml:space="preserve">to confiscate </w:t>
      </w:r>
      <w:r w:rsidR="00B444B2">
        <w:rPr>
          <w:rFonts w:ascii="Georgia" w:hAnsi="Georgia"/>
          <w:color w:val="000000" w:themeColor="text1"/>
        </w:rPr>
        <w:t xml:space="preserve">all </w:t>
      </w:r>
      <w:r w:rsidR="00AB5D37">
        <w:rPr>
          <w:rFonts w:ascii="Georgia" w:hAnsi="Georgia"/>
          <w:color w:val="000000" w:themeColor="text1"/>
        </w:rPr>
        <w:t>native peoples’</w:t>
      </w:r>
      <w:r w:rsidRPr="00E5744D">
        <w:rPr>
          <w:rFonts w:ascii="Georgia" w:hAnsi="Georgia"/>
          <w:color w:val="000000" w:themeColor="text1"/>
        </w:rPr>
        <w:t xml:space="preserve"> lands.  </w:t>
      </w:r>
    </w:p>
    <w:p w:rsidR="00AB5D37" w:rsidRPr="00E5744D" w:rsidRDefault="00AB5D37" w:rsidP="00AB5D37">
      <w:pPr>
        <w:spacing w:line="360" w:lineRule="auto"/>
        <w:ind w:firstLine="720"/>
        <w:rPr>
          <w:rFonts w:ascii="Georgia" w:hAnsi="Georgia"/>
          <w:color w:val="000000" w:themeColor="text1"/>
        </w:rPr>
      </w:pPr>
      <w:r w:rsidRPr="00E5744D">
        <w:rPr>
          <w:rFonts w:ascii="Georgia" w:hAnsi="Georgia"/>
          <w:color w:val="000000" w:themeColor="text1"/>
        </w:rPr>
        <w:t xml:space="preserve">Even at this point in time, the Christian conquest of the world </w:t>
      </w:r>
      <w:r>
        <w:rPr>
          <w:rFonts w:ascii="Georgia" w:hAnsi="Georgia"/>
          <w:color w:val="000000" w:themeColor="text1"/>
        </w:rPr>
        <w:t>had been</w:t>
      </w:r>
      <w:r w:rsidRPr="00E5744D">
        <w:rPr>
          <w:rFonts w:ascii="Georgia" w:hAnsi="Georgia"/>
          <w:color w:val="000000" w:themeColor="text1"/>
        </w:rPr>
        <w:t xml:space="preserve"> well under way</w:t>
      </w:r>
      <w:r>
        <w:rPr>
          <w:rFonts w:ascii="Georgia" w:hAnsi="Georgia"/>
          <w:color w:val="000000" w:themeColor="text1"/>
        </w:rPr>
        <w:t xml:space="preserve">. </w:t>
      </w:r>
      <w:r w:rsidRPr="00E5744D">
        <w:rPr>
          <w:rFonts w:ascii="Georgia" w:hAnsi="Georgia"/>
          <w:color w:val="000000" w:themeColor="text1"/>
        </w:rPr>
        <w:t xml:space="preserve">Alexander’s papal bull was a continuation of what is now called the Doctrine of Discovery. The irony of “discovering” </w:t>
      </w:r>
      <w:r w:rsidR="00B444B2">
        <w:rPr>
          <w:rFonts w:ascii="Georgia" w:hAnsi="Georgia"/>
          <w:color w:val="000000" w:themeColor="text1"/>
        </w:rPr>
        <w:t xml:space="preserve">land on which </w:t>
      </w:r>
      <w:r w:rsidRPr="00E5744D">
        <w:rPr>
          <w:rFonts w:ascii="Georgia" w:hAnsi="Georgia"/>
          <w:color w:val="000000" w:themeColor="text1"/>
        </w:rPr>
        <w:t xml:space="preserve">people </w:t>
      </w:r>
      <w:r w:rsidR="00B444B2">
        <w:rPr>
          <w:rFonts w:ascii="Georgia" w:hAnsi="Georgia"/>
          <w:color w:val="000000" w:themeColor="text1"/>
        </w:rPr>
        <w:t>already flourished</w:t>
      </w:r>
      <w:r w:rsidRPr="00E5744D">
        <w:rPr>
          <w:rFonts w:ascii="Georgia" w:hAnsi="Georgia"/>
          <w:color w:val="000000" w:themeColor="text1"/>
        </w:rPr>
        <w:t xml:space="preserve"> is a sad and tragic one.</w:t>
      </w:r>
    </w:p>
    <w:p w:rsidR="009D3CBA" w:rsidRPr="00E5744D" w:rsidRDefault="00AB5D37" w:rsidP="00AB5D37">
      <w:pPr>
        <w:spacing w:line="360" w:lineRule="auto"/>
        <w:ind w:firstLine="720"/>
        <w:rPr>
          <w:rFonts w:ascii="Georgia" w:hAnsi="Georgia"/>
          <w:color w:val="000000" w:themeColor="text1"/>
        </w:rPr>
      </w:pPr>
      <w:r w:rsidRPr="00E5744D">
        <w:rPr>
          <w:rFonts w:ascii="Georgia" w:hAnsi="Georgia"/>
          <w:color w:val="000000" w:themeColor="text1"/>
        </w:rPr>
        <w:t>In 1455 Pope Nicholas V</w:t>
      </w:r>
      <w:r w:rsidR="009D3CBA" w:rsidRPr="00E5744D">
        <w:rPr>
          <w:rFonts w:ascii="Georgia" w:hAnsi="Georgia"/>
          <w:color w:val="000000" w:themeColor="text1"/>
        </w:rPr>
        <w:t xml:space="preserve"> exhorted Catholic rulers to conquer, even those </w:t>
      </w:r>
      <w:r w:rsidR="00E5744D" w:rsidRPr="00E5744D">
        <w:rPr>
          <w:rFonts w:ascii="Georgia" w:hAnsi="Georgia"/>
          <w:color w:val="000000" w:themeColor="text1"/>
        </w:rPr>
        <w:t>“</w:t>
      </w:r>
      <w:r w:rsidR="009D3CBA" w:rsidRPr="00E5744D">
        <w:rPr>
          <w:rFonts w:ascii="Georgia" w:hAnsi="Georgia"/>
          <w:color w:val="000000" w:themeColor="text1"/>
        </w:rPr>
        <w:t>in the remotest parts unknown to us,</w:t>
      </w:r>
      <w:r w:rsidR="00E5744D" w:rsidRPr="00E5744D">
        <w:rPr>
          <w:rFonts w:ascii="Georgia" w:hAnsi="Georgia"/>
          <w:color w:val="000000" w:themeColor="text1"/>
        </w:rPr>
        <w:t>”</w:t>
      </w:r>
      <w:r w:rsidR="009D3CBA" w:rsidRPr="00E5744D">
        <w:rPr>
          <w:rFonts w:ascii="Georgia" w:hAnsi="Georgia"/>
          <w:color w:val="000000" w:themeColor="text1"/>
        </w:rPr>
        <w:t xml:space="preserve"> all who were enemies of Christ.  The Pope gave them permission </w:t>
      </w:r>
      <w:r w:rsidR="00E5744D" w:rsidRPr="00E5744D">
        <w:rPr>
          <w:rFonts w:ascii="Georgia" w:hAnsi="Georgia"/>
          <w:color w:val="000000" w:themeColor="text1"/>
        </w:rPr>
        <w:t>“</w:t>
      </w:r>
      <w:r w:rsidR="009D3CBA" w:rsidRPr="00E5744D">
        <w:rPr>
          <w:rFonts w:ascii="Georgia" w:hAnsi="Georgia"/>
          <w:color w:val="000000" w:themeColor="text1"/>
        </w:rPr>
        <w:t>to invade, search out, capture, vanquish, and subdue all Saracens [Muslims] and pagans,</w:t>
      </w:r>
      <w:r w:rsidR="00E5744D" w:rsidRPr="00E5744D">
        <w:rPr>
          <w:rFonts w:ascii="Georgia" w:hAnsi="Georgia"/>
          <w:color w:val="000000" w:themeColor="text1"/>
        </w:rPr>
        <w:t>”</w:t>
      </w:r>
      <w:r w:rsidR="009D3CBA" w:rsidRPr="00E5744D">
        <w:rPr>
          <w:rFonts w:ascii="Georgia" w:hAnsi="Georgia"/>
          <w:color w:val="000000" w:themeColor="text1"/>
        </w:rPr>
        <w:t xml:space="preserve"> take their possessions, and </w:t>
      </w:r>
      <w:r w:rsidR="00E5744D" w:rsidRPr="00E5744D">
        <w:rPr>
          <w:rFonts w:ascii="Georgia" w:hAnsi="Georgia"/>
          <w:color w:val="000000" w:themeColor="text1"/>
        </w:rPr>
        <w:t>“</w:t>
      </w:r>
      <w:r w:rsidR="009D3CBA" w:rsidRPr="00E5744D">
        <w:rPr>
          <w:rFonts w:ascii="Georgia" w:hAnsi="Georgia"/>
          <w:color w:val="000000" w:themeColor="text1"/>
        </w:rPr>
        <w:t>reduce their persons to perpetual slavery.</w:t>
      </w:r>
      <w:r w:rsidR="00E5744D" w:rsidRPr="00E5744D">
        <w:rPr>
          <w:rFonts w:ascii="Georgia" w:hAnsi="Georgia"/>
          <w:color w:val="000000" w:themeColor="text1"/>
        </w:rPr>
        <w:t>”</w:t>
      </w:r>
    </w:p>
    <w:p w:rsidR="00E5744D" w:rsidRPr="00E5744D" w:rsidRDefault="009D3CBA" w:rsidP="00E5744D">
      <w:pPr>
        <w:spacing w:line="360" w:lineRule="auto"/>
        <w:ind w:firstLine="720"/>
        <w:rPr>
          <w:rFonts w:ascii="Georgia" w:hAnsi="Georgia"/>
          <w:color w:val="000000" w:themeColor="text1"/>
        </w:rPr>
      </w:pPr>
      <w:r w:rsidRPr="00E5744D">
        <w:rPr>
          <w:rFonts w:ascii="Georgia" w:hAnsi="Georgia"/>
          <w:color w:val="000000" w:themeColor="text1"/>
        </w:rPr>
        <w:t xml:space="preserve">Although Pope Nicholas acknowledged that </w:t>
      </w:r>
      <w:proofErr w:type="gramStart"/>
      <w:r w:rsidRPr="00E5744D">
        <w:rPr>
          <w:rFonts w:ascii="Georgia" w:hAnsi="Georgia"/>
          <w:color w:val="000000" w:themeColor="text1"/>
        </w:rPr>
        <w:t>native</w:t>
      </w:r>
      <w:proofErr w:type="gramEnd"/>
      <w:r w:rsidRPr="00E5744D">
        <w:rPr>
          <w:rFonts w:ascii="Georgia" w:hAnsi="Georgia"/>
          <w:color w:val="000000" w:themeColor="text1"/>
        </w:rPr>
        <w:t xml:space="preserve"> Americans were innocent, peace loving people, </w:t>
      </w:r>
      <w:r w:rsidR="00575D88">
        <w:rPr>
          <w:rFonts w:ascii="Georgia" w:hAnsi="Georgia"/>
          <w:color w:val="000000" w:themeColor="text1"/>
        </w:rPr>
        <w:t>Columbus and others</w:t>
      </w:r>
      <w:r w:rsidRPr="00E5744D">
        <w:rPr>
          <w:rFonts w:ascii="Georgia" w:hAnsi="Georgia"/>
          <w:color w:val="000000" w:themeColor="text1"/>
        </w:rPr>
        <w:t xml:space="preserve"> treated the</w:t>
      </w:r>
      <w:r w:rsidR="00B444B2">
        <w:rPr>
          <w:rFonts w:ascii="Georgia" w:hAnsi="Georgia"/>
          <w:color w:val="000000" w:themeColor="text1"/>
        </w:rPr>
        <w:t>m</w:t>
      </w:r>
      <w:r w:rsidRPr="00E5744D">
        <w:rPr>
          <w:rFonts w:ascii="Georgia" w:hAnsi="Georgia"/>
          <w:color w:val="000000" w:themeColor="text1"/>
        </w:rPr>
        <w:t xml:space="preserve"> </w:t>
      </w:r>
      <w:r w:rsidR="00B444B2">
        <w:rPr>
          <w:rFonts w:ascii="Georgia" w:hAnsi="Georgia"/>
          <w:color w:val="000000" w:themeColor="text1"/>
        </w:rPr>
        <w:t>with wanton brutality</w:t>
      </w:r>
      <w:r w:rsidRPr="00E5744D">
        <w:rPr>
          <w:rFonts w:ascii="Georgia" w:hAnsi="Georgia"/>
          <w:color w:val="000000" w:themeColor="text1"/>
        </w:rPr>
        <w:t xml:space="preserve">.  </w:t>
      </w:r>
      <w:r w:rsidR="00D833C5">
        <w:rPr>
          <w:rFonts w:ascii="Georgia" w:hAnsi="Georgia"/>
          <w:color w:val="000000" w:themeColor="text1"/>
        </w:rPr>
        <w:t>It was Christian terrorism pure and simple.</w:t>
      </w:r>
    </w:p>
    <w:p w:rsidR="009D3CBA" w:rsidRDefault="00C11340" w:rsidP="00DB0670">
      <w:pPr>
        <w:spacing w:line="360" w:lineRule="auto"/>
        <w:ind w:firstLine="7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North </w:t>
      </w:r>
      <w:r w:rsidR="00E5744D" w:rsidRPr="00E5744D">
        <w:rPr>
          <w:rFonts w:ascii="Georgia" w:hAnsi="Georgia"/>
          <w:color w:val="000000" w:themeColor="text1"/>
        </w:rPr>
        <w:t>America’s</w:t>
      </w:r>
      <w:r w:rsidR="009D3CBA" w:rsidRPr="00E5744D">
        <w:rPr>
          <w:rFonts w:ascii="Georgia" w:hAnsi="Georgia"/>
          <w:color w:val="000000" w:themeColor="text1"/>
        </w:rPr>
        <w:t xml:space="preserve"> native population also came under the Doctrine of Discovery. In 1823 Chief Justice John Marshall concluded that the U.</w:t>
      </w:r>
      <w:r>
        <w:rPr>
          <w:rFonts w:ascii="Georgia" w:hAnsi="Georgia"/>
          <w:color w:val="000000" w:themeColor="text1"/>
        </w:rPr>
        <w:t xml:space="preserve"> </w:t>
      </w:r>
      <w:r w:rsidR="009D3CBA" w:rsidRPr="00E5744D">
        <w:rPr>
          <w:rFonts w:ascii="Georgia" w:hAnsi="Georgia"/>
          <w:color w:val="000000" w:themeColor="text1"/>
        </w:rPr>
        <w:t xml:space="preserve">S. had derived its right of </w:t>
      </w:r>
      <w:r w:rsidR="00E5744D" w:rsidRPr="00E5744D">
        <w:rPr>
          <w:rFonts w:ascii="Georgia" w:hAnsi="Georgia"/>
          <w:color w:val="000000" w:themeColor="text1"/>
        </w:rPr>
        <w:t>“</w:t>
      </w:r>
      <w:r w:rsidR="009D3CBA" w:rsidRPr="00E5744D">
        <w:rPr>
          <w:rFonts w:ascii="Georgia" w:hAnsi="Georgia"/>
          <w:color w:val="000000" w:themeColor="text1"/>
        </w:rPr>
        <w:t>dominion</w:t>
      </w:r>
      <w:r w:rsidR="00E5744D" w:rsidRPr="00E5744D">
        <w:rPr>
          <w:rFonts w:ascii="Georgia" w:hAnsi="Georgia"/>
          <w:color w:val="000000" w:themeColor="text1"/>
        </w:rPr>
        <w:t>”</w:t>
      </w:r>
      <w:r w:rsidR="009D3CBA" w:rsidRPr="00E5744D">
        <w:rPr>
          <w:rFonts w:ascii="Georgia" w:hAnsi="Georgia"/>
          <w:color w:val="000000" w:themeColor="text1"/>
        </w:rPr>
        <w:t xml:space="preserve"> from Great Britain as the nation who </w:t>
      </w:r>
      <w:r w:rsidR="00E5744D" w:rsidRPr="00E5744D">
        <w:rPr>
          <w:rFonts w:ascii="Georgia" w:hAnsi="Georgia"/>
          <w:color w:val="000000" w:themeColor="text1"/>
        </w:rPr>
        <w:t>“</w:t>
      </w:r>
      <w:r w:rsidR="009D3CBA" w:rsidRPr="00E5744D">
        <w:rPr>
          <w:rFonts w:ascii="Georgia" w:hAnsi="Georgia"/>
          <w:color w:val="000000" w:themeColor="text1"/>
        </w:rPr>
        <w:t>discovered</w:t>
      </w:r>
      <w:r w:rsidR="00E5744D" w:rsidRPr="00E5744D">
        <w:rPr>
          <w:rFonts w:ascii="Georgia" w:hAnsi="Georgia"/>
          <w:color w:val="000000" w:themeColor="text1"/>
        </w:rPr>
        <w:t>”</w:t>
      </w:r>
      <w:r w:rsidR="009D3CBA" w:rsidRPr="00E5744D">
        <w:rPr>
          <w:rFonts w:ascii="Georgia" w:hAnsi="Georgia"/>
          <w:color w:val="000000" w:themeColor="text1"/>
        </w:rPr>
        <w:t xml:space="preserve"> and settled </w:t>
      </w:r>
      <w:r w:rsidR="00E5744D" w:rsidRPr="00E5744D">
        <w:rPr>
          <w:rFonts w:ascii="Georgia" w:hAnsi="Georgia"/>
          <w:color w:val="000000" w:themeColor="text1"/>
        </w:rPr>
        <w:t>“</w:t>
      </w:r>
      <w:r w:rsidR="009D3CBA" w:rsidRPr="00E5744D">
        <w:rPr>
          <w:rFonts w:ascii="Georgia" w:hAnsi="Georgia"/>
          <w:color w:val="000000" w:themeColor="text1"/>
        </w:rPr>
        <w:t>unoccupied</w:t>
      </w:r>
      <w:r w:rsidR="00E5744D" w:rsidRPr="00E5744D">
        <w:rPr>
          <w:rFonts w:ascii="Georgia" w:hAnsi="Georgia"/>
          <w:color w:val="000000" w:themeColor="text1"/>
        </w:rPr>
        <w:t>”</w:t>
      </w:r>
      <w:r w:rsidR="009D3CBA" w:rsidRPr="00E5744D">
        <w:rPr>
          <w:rFonts w:ascii="Georgia" w:hAnsi="Georgia"/>
          <w:color w:val="000000" w:themeColor="text1"/>
        </w:rPr>
        <w:t xml:space="preserve"> land.  As a result, America’s </w:t>
      </w:r>
      <w:r w:rsidR="00E5744D" w:rsidRPr="00E5744D">
        <w:rPr>
          <w:rFonts w:ascii="Georgia" w:hAnsi="Georgia"/>
          <w:color w:val="000000" w:themeColor="text1"/>
        </w:rPr>
        <w:t>“</w:t>
      </w:r>
      <w:r w:rsidR="009D3CBA" w:rsidRPr="00E5744D">
        <w:rPr>
          <w:rFonts w:ascii="Georgia" w:hAnsi="Georgia"/>
          <w:color w:val="000000" w:themeColor="text1"/>
        </w:rPr>
        <w:t>heathen</w:t>
      </w:r>
      <w:r w:rsidR="00E5744D" w:rsidRPr="00E5744D">
        <w:rPr>
          <w:rFonts w:ascii="Georgia" w:hAnsi="Georgia"/>
          <w:color w:val="000000" w:themeColor="text1"/>
        </w:rPr>
        <w:t>”</w:t>
      </w:r>
      <w:r w:rsidR="009D3CBA" w:rsidRPr="00E5744D">
        <w:rPr>
          <w:rFonts w:ascii="Georgia" w:hAnsi="Georgia"/>
          <w:color w:val="000000" w:themeColor="text1"/>
        </w:rPr>
        <w:t xml:space="preserve"> natives had lost </w:t>
      </w:r>
      <w:r w:rsidR="00E5744D" w:rsidRPr="00E5744D">
        <w:rPr>
          <w:rFonts w:ascii="Georgia" w:hAnsi="Georgia"/>
          <w:color w:val="000000" w:themeColor="text1"/>
        </w:rPr>
        <w:t>“</w:t>
      </w:r>
      <w:r w:rsidR="009D3CBA" w:rsidRPr="00E5744D">
        <w:rPr>
          <w:rFonts w:ascii="Georgia" w:hAnsi="Georgia"/>
          <w:color w:val="000000" w:themeColor="text1"/>
        </w:rPr>
        <w:t>their rights to complete sovereignty</w:t>
      </w:r>
      <w:r w:rsidR="00E5744D" w:rsidRPr="00E5744D">
        <w:rPr>
          <w:rFonts w:ascii="Georgia" w:hAnsi="Georgia"/>
          <w:color w:val="000000" w:themeColor="text1"/>
        </w:rPr>
        <w:t>”</w:t>
      </w:r>
      <w:r w:rsidR="009D3CBA" w:rsidRPr="00E5744D">
        <w:rPr>
          <w:rFonts w:ascii="Georgia" w:hAnsi="Georgia"/>
          <w:color w:val="000000" w:themeColor="text1"/>
        </w:rPr>
        <w:t xml:space="preserve"> and must live as dependent nations within the U.S.  </w:t>
      </w:r>
    </w:p>
    <w:p w:rsidR="00A52F2B" w:rsidRDefault="005D6051" w:rsidP="00A86915">
      <w:pPr>
        <w:shd w:val="clear" w:color="auto" w:fill="FFFFFF"/>
        <w:spacing w:line="360" w:lineRule="auto"/>
        <w:ind w:firstLine="720"/>
        <w:rPr>
          <w:rFonts w:ascii="Georgia" w:hAnsi="Georgia" w:cs="Arial"/>
          <w:color w:val="222222"/>
        </w:rPr>
      </w:pPr>
      <w:r>
        <w:rPr>
          <w:rFonts w:ascii="Georgia" w:hAnsi="Georgia"/>
          <w:color w:val="000000" w:themeColor="text1"/>
        </w:rPr>
        <w:t xml:space="preserve">Major Christian denominations have denounced the Doctrine of Discovery, but the Vatican </w:t>
      </w:r>
      <w:r w:rsidR="008B0ABB">
        <w:rPr>
          <w:rFonts w:ascii="Georgia" w:hAnsi="Georgia"/>
          <w:color w:val="000000" w:themeColor="text1"/>
        </w:rPr>
        <w:t>has yet</w:t>
      </w:r>
      <w:r>
        <w:rPr>
          <w:rFonts w:ascii="Georgia" w:hAnsi="Georgia"/>
          <w:color w:val="000000" w:themeColor="text1"/>
        </w:rPr>
        <w:t xml:space="preserve"> has </w:t>
      </w:r>
      <w:r w:rsidR="00A52F2B">
        <w:rPr>
          <w:rFonts w:ascii="Georgia" w:hAnsi="Georgia"/>
          <w:color w:val="000000" w:themeColor="text1"/>
        </w:rPr>
        <w:t xml:space="preserve">to </w:t>
      </w:r>
      <w:r>
        <w:rPr>
          <w:rFonts w:ascii="Georgia" w:hAnsi="Georgia"/>
          <w:color w:val="000000" w:themeColor="text1"/>
        </w:rPr>
        <w:t xml:space="preserve">revoke </w:t>
      </w:r>
      <w:r w:rsidR="00C11340">
        <w:rPr>
          <w:rFonts w:ascii="Georgia" w:hAnsi="Georgia"/>
          <w:color w:val="000000" w:themeColor="text1"/>
        </w:rPr>
        <w:t>the</w:t>
      </w:r>
      <w:r>
        <w:rPr>
          <w:rFonts w:ascii="Georgia" w:hAnsi="Georgia"/>
          <w:color w:val="000000" w:themeColor="text1"/>
        </w:rPr>
        <w:t xml:space="preserve"> papal bull</w:t>
      </w:r>
      <w:r w:rsidR="00C11340">
        <w:rPr>
          <w:rFonts w:ascii="Georgia" w:hAnsi="Georgia"/>
          <w:color w:val="000000" w:themeColor="text1"/>
        </w:rPr>
        <w:t>s</w:t>
      </w:r>
      <w:r>
        <w:rPr>
          <w:rFonts w:ascii="Georgia" w:hAnsi="Georgia"/>
          <w:color w:val="000000" w:themeColor="text1"/>
        </w:rPr>
        <w:t>.</w:t>
      </w:r>
      <w:r w:rsidR="008B0ABB" w:rsidRPr="008B0ABB">
        <w:rPr>
          <w:rFonts w:ascii="Georgia" w:hAnsi="Georgia" w:cs="Arial"/>
          <w:color w:val="222222"/>
        </w:rPr>
        <w:t xml:space="preserve"> </w:t>
      </w:r>
      <w:r w:rsidR="008B0ABB">
        <w:rPr>
          <w:rFonts w:ascii="Georgia" w:hAnsi="Georgia" w:cs="Arial"/>
          <w:color w:val="222222"/>
        </w:rPr>
        <w:t xml:space="preserve">In November 2013 the nuns from </w:t>
      </w:r>
      <w:r w:rsidR="00575D88">
        <w:rPr>
          <w:rFonts w:ascii="Georgia" w:hAnsi="Georgia" w:cs="Arial"/>
          <w:color w:val="222222"/>
        </w:rPr>
        <w:t xml:space="preserve">Denver’s </w:t>
      </w:r>
      <w:proofErr w:type="spellStart"/>
      <w:r w:rsidR="008B0ABB">
        <w:rPr>
          <w:rFonts w:ascii="Georgia" w:hAnsi="Georgia" w:cs="Arial"/>
          <w:color w:val="222222"/>
        </w:rPr>
        <w:t>Loretto</w:t>
      </w:r>
      <w:proofErr w:type="spellEnd"/>
      <w:r w:rsidR="008B0ABB">
        <w:rPr>
          <w:rFonts w:ascii="Georgia" w:hAnsi="Georgia" w:cs="Arial"/>
          <w:color w:val="222222"/>
        </w:rPr>
        <w:t xml:space="preserve"> Community </w:t>
      </w:r>
      <w:r w:rsidR="00B444B2">
        <w:rPr>
          <w:rFonts w:ascii="Georgia" w:hAnsi="Georgia" w:cs="Arial"/>
          <w:color w:val="222222"/>
        </w:rPr>
        <w:t xml:space="preserve">sent </w:t>
      </w:r>
      <w:r w:rsidR="008B0ABB">
        <w:rPr>
          <w:rFonts w:ascii="Georgia" w:hAnsi="Georgia" w:cs="Arial"/>
          <w:color w:val="222222"/>
        </w:rPr>
        <w:t xml:space="preserve">a letter to Pope Francis requesting that he address this issue.  </w:t>
      </w:r>
    </w:p>
    <w:p w:rsidR="008B0ABB" w:rsidRDefault="00A52F2B" w:rsidP="00A86915">
      <w:pPr>
        <w:shd w:val="clear" w:color="auto" w:fill="FFFFFF"/>
        <w:spacing w:line="360" w:lineRule="auto"/>
        <w:ind w:firstLine="720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In their letter t</w:t>
      </w:r>
      <w:r w:rsidR="008B0ABB">
        <w:rPr>
          <w:rFonts w:ascii="Georgia" w:hAnsi="Georgia" w:cs="Arial"/>
          <w:color w:val="222222"/>
        </w:rPr>
        <w:t>he sisters praised him and two previous popes for supporting</w:t>
      </w:r>
      <w:r w:rsidR="008B0ABB" w:rsidRPr="006A001B">
        <w:rPr>
          <w:rFonts w:ascii="Georgia" w:hAnsi="Georgia" w:cs="Arial"/>
          <w:color w:val="222222"/>
        </w:rPr>
        <w:t xml:space="preserve"> the U.</w:t>
      </w:r>
      <w:r w:rsidR="00B444B2">
        <w:rPr>
          <w:rFonts w:ascii="Georgia" w:hAnsi="Georgia" w:cs="Arial"/>
          <w:color w:val="222222"/>
        </w:rPr>
        <w:t xml:space="preserve"> </w:t>
      </w:r>
      <w:r w:rsidR="008B0ABB" w:rsidRPr="006A001B">
        <w:rPr>
          <w:rFonts w:ascii="Georgia" w:hAnsi="Georgia" w:cs="Arial"/>
          <w:color w:val="222222"/>
        </w:rPr>
        <w:t>N. Declaration on the Rights of Indigenous Peoples</w:t>
      </w:r>
      <w:r w:rsidR="008B0ABB">
        <w:rPr>
          <w:rFonts w:ascii="Georgia" w:hAnsi="Georgia" w:cs="Arial"/>
          <w:color w:val="222222"/>
        </w:rPr>
        <w:t>. Francis has also offered forgiveness for</w:t>
      </w:r>
      <w:r w:rsidR="008B0ABB" w:rsidRPr="006A001B">
        <w:rPr>
          <w:rFonts w:ascii="Georgia" w:hAnsi="Georgia" w:cs="Arial"/>
          <w:color w:val="222222"/>
        </w:rPr>
        <w:t xml:space="preserve"> </w:t>
      </w:r>
      <w:r w:rsidR="008B0ABB">
        <w:rPr>
          <w:rFonts w:ascii="Georgia" w:hAnsi="Georgia" w:cs="Arial"/>
          <w:color w:val="222222"/>
        </w:rPr>
        <w:t>“</w:t>
      </w:r>
      <w:r w:rsidR="008B0ABB" w:rsidRPr="006A001B">
        <w:rPr>
          <w:rFonts w:ascii="Georgia" w:hAnsi="Georgia" w:cs="Arial"/>
          <w:color w:val="222222"/>
        </w:rPr>
        <w:t>crimes committed against the native peoples during the so-called conquest of America.”</w:t>
      </w:r>
    </w:p>
    <w:p w:rsidR="00A86915" w:rsidRPr="006A001B" w:rsidRDefault="008B0ABB" w:rsidP="00A86915">
      <w:pPr>
        <w:shd w:val="clear" w:color="auto" w:fill="FFFFFF"/>
        <w:spacing w:line="360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ab/>
        <w:t xml:space="preserve">The </w:t>
      </w:r>
      <w:proofErr w:type="spellStart"/>
      <w:r>
        <w:rPr>
          <w:rFonts w:ascii="Georgia" w:hAnsi="Georgia" w:cs="Arial"/>
          <w:color w:val="222222"/>
        </w:rPr>
        <w:t>Loretto</w:t>
      </w:r>
      <w:proofErr w:type="spellEnd"/>
      <w:r>
        <w:rPr>
          <w:rFonts w:ascii="Georgia" w:hAnsi="Georgia" w:cs="Arial"/>
          <w:color w:val="222222"/>
        </w:rPr>
        <w:t xml:space="preserve"> sisters have received no response, except from the U. S. Co</w:t>
      </w:r>
      <w:r w:rsidR="00575D88">
        <w:rPr>
          <w:rFonts w:ascii="Georgia" w:hAnsi="Georgia" w:cs="Arial"/>
          <w:color w:val="222222"/>
        </w:rPr>
        <w:t>nfer</w:t>
      </w:r>
      <w:r w:rsidR="00D833C5">
        <w:rPr>
          <w:rFonts w:ascii="Georgia" w:hAnsi="Georgia" w:cs="Arial"/>
          <w:color w:val="222222"/>
        </w:rPr>
        <w:t>e</w:t>
      </w:r>
      <w:r w:rsidR="00575D88">
        <w:rPr>
          <w:rFonts w:ascii="Georgia" w:hAnsi="Georgia" w:cs="Arial"/>
          <w:color w:val="222222"/>
        </w:rPr>
        <w:t>nce</w:t>
      </w:r>
      <w:r>
        <w:rPr>
          <w:rFonts w:ascii="Georgia" w:hAnsi="Georgia" w:cs="Arial"/>
          <w:color w:val="222222"/>
        </w:rPr>
        <w:t xml:space="preserve"> of Bishops who thanked them for </w:t>
      </w:r>
      <w:r w:rsidR="00575D88">
        <w:rPr>
          <w:rFonts w:ascii="Georgia" w:hAnsi="Georgia" w:cs="Arial"/>
          <w:color w:val="222222"/>
        </w:rPr>
        <w:t>sending them a copy of the letter.</w:t>
      </w:r>
      <w:r w:rsidR="00A86915">
        <w:rPr>
          <w:rFonts w:ascii="Georgia" w:hAnsi="Georgia" w:cs="Arial"/>
          <w:color w:val="222222"/>
        </w:rPr>
        <w:t xml:space="preserve"> In 2007 </w:t>
      </w:r>
      <w:r w:rsidR="00A86915" w:rsidRPr="006A001B">
        <w:rPr>
          <w:rFonts w:ascii="Georgia" w:hAnsi="Georgia" w:cs="Arial"/>
          <w:color w:val="222222"/>
        </w:rPr>
        <w:t xml:space="preserve">Archbishop </w:t>
      </w:r>
      <w:proofErr w:type="spellStart"/>
      <w:r w:rsidR="00575D88" w:rsidRPr="006A001B">
        <w:rPr>
          <w:rFonts w:ascii="Georgia" w:hAnsi="Georgia" w:cs="Arial"/>
          <w:color w:val="222222"/>
        </w:rPr>
        <w:t>Celestino</w:t>
      </w:r>
      <w:proofErr w:type="spellEnd"/>
      <w:r w:rsidR="00575D88" w:rsidRPr="006A001B">
        <w:rPr>
          <w:rFonts w:ascii="Georgia" w:hAnsi="Georgia" w:cs="Arial"/>
          <w:color w:val="222222"/>
        </w:rPr>
        <w:t xml:space="preserve"> </w:t>
      </w:r>
      <w:proofErr w:type="spellStart"/>
      <w:r w:rsidR="00575D88" w:rsidRPr="006A001B">
        <w:rPr>
          <w:rFonts w:ascii="Georgia" w:hAnsi="Georgia" w:cs="Arial"/>
          <w:color w:val="222222"/>
        </w:rPr>
        <w:t>Migliore</w:t>
      </w:r>
      <w:proofErr w:type="spellEnd"/>
      <w:r w:rsidR="00A86915">
        <w:rPr>
          <w:rFonts w:ascii="Georgia" w:hAnsi="Georgia" w:cs="Arial"/>
          <w:color w:val="222222"/>
        </w:rPr>
        <w:t xml:space="preserve"> did respond to an earlier inquiry</w:t>
      </w:r>
      <w:r w:rsidR="00575D88">
        <w:rPr>
          <w:rFonts w:ascii="Georgia" w:hAnsi="Georgia" w:cs="Arial"/>
          <w:color w:val="222222"/>
        </w:rPr>
        <w:t>. He wrote that</w:t>
      </w:r>
      <w:r w:rsidR="00A86915">
        <w:rPr>
          <w:rFonts w:ascii="Georgia" w:hAnsi="Georgia" w:cs="Arial"/>
          <w:color w:val="222222"/>
        </w:rPr>
        <w:t xml:space="preserve"> subsequent papal bulls had forbidden the enslavement of Indians and there</w:t>
      </w:r>
      <w:r w:rsidR="00A23C58">
        <w:rPr>
          <w:rFonts w:ascii="Georgia" w:hAnsi="Georgia" w:cs="Arial"/>
          <w:color w:val="222222"/>
        </w:rPr>
        <w:t xml:space="preserve"> was</w:t>
      </w:r>
      <w:r w:rsidR="00A86915">
        <w:rPr>
          <w:rFonts w:ascii="Georgia" w:hAnsi="Georgia" w:cs="Arial"/>
          <w:color w:val="222222"/>
        </w:rPr>
        <w:t xml:space="preserve"> “</w:t>
      </w:r>
      <w:r w:rsidR="00A86915" w:rsidRPr="006A001B">
        <w:rPr>
          <w:rFonts w:ascii="Georgia" w:hAnsi="Georgia" w:cs="Arial"/>
          <w:color w:val="222222"/>
        </w:rPr>
        <w:t>no need to take further action.</w:t>
      </w:r>
      <w:r w:rsidR="00A86915">
        <w:rPr>
          <w:rFonts w:ascii="Georgia" w:hAnsi="Georgia" w:cs="Arial"/>
          <w:color w:val="222222"/>
        </w:rPr>
        <w:t>”</w:t>
      </w:r>
      <w:r w:rsidR="00A86915" w:rsidRPr="006A001B">
        <w:rPr>
          <w:rFonts w:ascii="Georgia" w:hAnsi="Georgia" w:cs="Arial"/>
          <w:color w:val="222222"/>
        </w:rPr>
        <w:t> </w:t>
      </w:r>
    </w:p>
    <w:p w:rsidR="00484E1D" w:rsidRDefault="00A86915" w:rsidP="00A52F2B">
      <w:pPr>
        <w:spacing w:line="360" w:lineRule="auto"/>
        <w:ind w:firstLine="720"/>
        <w:rPr>
          <w:rFonts w:ascii="Georgia" w:hAnsi="Georgia" w:cs="Arial"/>
          <w:color w:val="000000" w:themeColor="text1"/>
          <w:shd w:val="clear" w:color="auto" w:fill="FFFFFF"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>Over the past six decades</w:t>
      </w:r>
      <w:r w:rsidR="00A52F2B">
        <w:rPr>
          <w:rFonts w:ascii="Georgia" w:hAnsi="Georgia" w:cs="Arial"/>
          <w:color w:val="000000" w:themeColor="text1"/>
          <w:shd w:val="clear" w:color="auto" w:fill="FFFFFF"/>
        </w:rPr>
        <w:t>,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r w:rsidR="000B6DC2">
        <w:rPr>
          <w:rFonts w:ascii="Georgia" w:hAnsi="Georgia" w:cs="Arial"/>
          <w:color w:val="000000" w:themeColor="text1"/>
          <w:shd w:val="clear" w:color="auto" w:fill="FFFFFF"/>
        </w:rPr>
        <w:t xml:space="preserve">six 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states have taken the lead in honoring America’s indigenous peoples. </w:t>
      </w:r>
      <w:r w:rsidR="005D6051">
        <w:rPr>
          <w:rFonts w:ascii="Georgia" w:hAnsi="Georgia" w:cs="Arial"/>
          <w:color w:val="000000" w:themeColor="text1"/>
          <w:shd w:val="clear" w:color="auto" w:fill="FFFFFF"/>
        </w:rPr>
        <w:t xml:space="preserve">In 1968 </w:t>
      </w:r>
      <w:r w:rsidR="00E5744D">
        <w:rPr>
          <w:rFonts w:ascii="Georgia" w:hAnsi="Georgia" w:cs="Arial"/>
          <w:color w:val="000000" w:themeColor="text1"/>
          <w:shd w:val="clear" w:color="auto" w:fill="FFFFFF"/>
        </w:rPr>
        <w:t>Governor Ronald Reagan signed a resolution</w:t>
      </w:r>
      <w:r w:rsidR="005D6051">
        <w:rPr>
          <w:rFonts w:ascii="Georgia" w:hAnsi="Georgia" w:cs="Arial"/>
          <w:color w:val="000000" w:themeColor="text1"/>
          <w:shd w:val="clear" w:color="auto" w:fill="FFFFFF"/>
        </w:rPr>
        <w:t xml:space="preserve"> making American Indian Day a state holiday in California. It is held on the fourth Friday of September. </w:t>
      </w:r>
    </w:p>
    <w:p w:rsidR="00A55EA4" w:rsidRDefault="005D6051" w:rsidP="00A55EA4">
      <w:pPr>
        <w:spacing w:line="360" w:lineRule="auto"/>
        <w:ind w:firstLine="720"/>
        <w:rPr>
          <w:rFonts w:ascii="Georgia" w:hAnsi="Georgia" w:cs="Arial"/>
          <w:color w:val="000000" w:themeColor="text1"/>
          <w:shd w:val="clear" w:color="auto" w:fill="FFFFFF"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>Tennessee also celebrates American Indian Day, but on the fourth Monday of September.</w:t>
      </w:r>
      <w:r w:rsidR="00BC1463"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r w:rsidR="00A55EA4">
        <w:rPr>
          <w:rFonts w:ascii="Georgia" w:hAnsi="Georgia" w:cs="Arial"/>
          <w:color w:val="000000" w:themeColor="text1"/>
          <w:shd w:val="clear" w:color="auto" w:fill="FFFFFF"/>
        </w:rPr>
        <w:t>On the same day last month Nevada celebrated the holiday for the first time.</w:t>
      </w:r>
    </w:p>
    <w:p w:rsidR="002A06F6" w:rsidRDefault="005D6051" w:rsidP="00A55EA4">
      <w:pPr>
        <w:spacing w:line="360" w:lineRule="auto"/>
        <w:ind w:firstLine="720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>In 1990, u</w:t>
      </w:r>
      <w:r w:rsidR="00E5744D">
        <w:rPr>
          <w:rFonts w:ascii="Georgia" w:hAnsi="Georgia" w:cs="Arial"/>
          <w:color w:val="000000" w:themeColor="text1"/>
          <w:shd w:val="clear" w:color="auto" w:fill="FFFFFF"/>
        </w:rPr>
        <w:t>nder pressure from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 Indian activists</w:t>
      </w:r>
      <w:r w:rsidR="00A23C58">
        <w:rPr>
          <w:rFonts w:ascii="Georgia" w:hAnsi="Georgia" w:cs="Arial"/>
          <w:color w:val="000000" w:themeColor="text1"/>
          <w:shd w:val="clear" w:color="auto" w:fill="FFFFFF"/>
        </w:rPr>
        <w:t>,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r w:rsidR="00DB0670" w:rsidRPr="00E5744D">
        <w:rPr>
          <w:rFonts w:ascii="Georgia" w:hAnsi="Georgia" w:cs="Arial"/>
          <w:color w:val="000000" w:themeColor="text1"/>
          <w:shd w:val="clear" w:color="auto" w:fill="FFFFFF"/>
        </w:rPr>
        <w:t xml:space="preserve">South Dakota was first 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state to substitute Native </w:t>
      </w:r>
      <w:proofErr w:type="gramStart"/>
      <w:r>
        <w:rPr>
          <w:rFonts w:ascii="Georgia" w:hAnsi="Georgia" w:cs="Arial"/>
          <w:color w:val="000000" w:themeColor="text1"/>
          <w:shd w:val="clear" w:color="auto" w:fill="FFFFFF"/>
        </w:rPr>
        <w:t>American Day for Columbus Day.</w:t>
      </w:r>
      <w:proofErr w:type="gramEnd"/>
      <w:r w:rsidR="00BC1463"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r w:rsidR="008F7C84">
        <w:rPr>
          <w:rFonts w:ascii="Georgia" w:hAnsi="Georgia" w:cs="Arial"/>
          <w:color w:val="000000" w:themeColor="text1"/>
          <w:shd w:val="clear" w:color="auto" w:fill="FFFFFF"/>
        </w:rPr>
        <w:t xml:space="preserve">In October </w:t>
      </w:r>
      <w:r w:rsidR="008F7C84" w:rsidRPr="00E5744D">
        <w:rPr>
          <w:rFonts w:ascii="Georgia" w:hAnsi="Georgia" w:cs="Arial"/>
          <w:color w:val="000000" w:themeColor="text1"/>
        </w:rPr>
        <w:t>2015</w:t>
      </w:r>
      <w:r w:rsidR="008F7C84">
        <w:rPr>
          <w:rFonts w:ascii="Georgia" w:hAnsi="Georgia" w:cs="Arial"/>
          <w:color w:val="000000" w:themeColor="text1"/>
        </w:rPr>
        <w:t xml:space="preserve"> Alaska followed suit by renaming</w:t>
      </w:r>
      <w:r w:rsidR="008F7C84" w:rsidRPr="00E5744D">
        <w:rPr>
          <w:rFonts w:ascii="Georgia" w:hAnsi="Georgia" w:cs="Arial"/>
          <w:color w:val="000000" w:themeColor="text1"/>
        </w:rPr>
        <w:t xml:space="preserve"> Columbus Day </w:t>
      </w:r>
      <w:r w:rsidR="00FE6738">
        <w:rPr>
          <w:rFonts w:ascii="Georgia" w:hAnsi="Georgia" w:cs="Arial"/>
          <w:color w:val="000000" w:themeColor="text1"/>
        </w:rPr>
        <w:t>Indigenous Peoples' Day.</w:t>
      </w:r>
      <w:r w:rsidR="008F7C84" w:rsidRPr="00E5744D">
        <w:rPr>
          <w:rFonts w:ascii="Georgia" w:hAnsi="Georgia" w:cs="Arial"/>
          <w:color w:val="000000" w:themeColor="text1"/>
        </w:rPr>
        <w:t xml:space="preserve"> </w:t>
      </w:r>
    </w:p>
    <w:p w:rsidR="00D833C5" w:rsidRDefault="002A06F6" w:rsidP="00D833C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 xml:space="preserve">On October 10, 2016, recognizing that “the </w:t>
      </w:r>
      <w:r w:rsidRPr="00E5744D">
        <w:rPr>
          <w:rFonts w:ascii="Georgia" w:hAnsi="Georgia" w:cs="Arial"/>
          <w:color w:val="000000" w:themeColor="text1"/>
        </w:rPr>
        <w:t>Green Mountain State was founded and built upon lands first inhabited by indigenous people</w:t>
      </w:r>
      <w:r>
        <w:rPr>
          <w:rFonts w:ascii="Georgia" w:hAnsi="Georgia" w:cs="Arial"/>
          <w:color w:val="000000" w:themeColor="text1"/>
        </w:rPr>
        <w:t>,”</w:t>
      </w:r>
      <w:r w:rsidRPr="00E5744D">
        <w:rPr>
          <w:rFonts w:ascii="Georgia" w:hAnsi="Georgia" w:cs="Arial"/>
          <w:color w:val="000000" w:themeColor="text1"/>
        </w:rPr>
        <w:t xml:space="preserve"> Vermont Governor Peter </w:t>
      </w:r>
      <w:proofErr w:type="spellStart"/>
      <w:r w:rsidRPr="00E5744D">
        <w:rPr>
          <w:rFonts w:ascii="Georgia" w:hAnsi="Georgia" w:cs="Arial"/>
          <w:color w:val="000000" w:themeColor="text1"/>
        </w:rPr>
        <w:t>Shumlin</w:t>
      </w:r>
      <w:proofErr w:type="spellEnd"/>
      <w:r w:rsidRPr="00E5744D">
        <w:rPr>
          <w:rFonts w:ascii="Georgia" w:hAnsi="Georgia" w:cs="Arial"/>
          <w:color w:val="000000" w:themeColor="text1"/>
        </w:rPr>
        <w:t xml:space="preserve"> </w:t>
      </w:r>
      <w:r>
        <w:rPr>
          <w:rFonts w:ascii="Georgia" w:hAnsi="Georgia" w:cs="Arial"/>
          <w:color w:val="000000" w:themeColor="text1"/>
        </w:rPr>
        <w:t>proclaimed that</w:t>
      </w:r>
      <w:r w:rsidRPr="00E5744D">
        <w:rPr>
          <w:rFonts w:ascii="Georgia" w:hAnsi="Georgia" w:cs="Arial"/>
          <w:color w:val="000000" w:themeColor="text1"/>
        </w:rPr>
        <w:t xml:space="preserve"> </w:t>
      </w:r>
      <w:r>
        <w:rPr>
          <w:rFonts w:ascii="Georgia" w:hAnsi="Georgia" w:cs="Arial"/>
          <w:color w:val="000000" w:themeColor="text1"/>
        </w:rPr>
        <w:t xml:space="preserve">the second Monday in October would now be celebrated as </w:t>
      </w:r>
      <w:r w:rsidRPr="00E5744D">
        <w:rPr>
          <w:rFonts w:ascii="Georgia" w:hAnsi="Georgia" w:cs="Arial"/>
          <w:color w:val="000000" w:themeColor="text1"/>
        </w:rPr>
        <w:t>Indigenous People's Day</w:t>
      </w:r>
      <w:r>
        <w:rPr>
          <w:rFonts w:ascii="Georgia" w:hAnsi="Georgia" w:cs="Arial"/>
          <w:color w:val="000000" w:themeColor="text1"/>
        </w:rPr>
        <w:t>.</w:t>
      </w:r>
    </w:p>
    <w:p w:rsidR="008F7C84" w:rsidRDefault="00DB0670" w:rsidP="00D833C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rPr>
          <w:rFonts w:ascii="Georgia" w:hAnsi="Georgia" w:cs="Arial"/>
          <w:color w:val="000000" w:themeColor="text1"/>
          <w:shd w:val="clear" w:color="auto" w:fill="FFFFFF"/>
        </w:rPr>
      </w:pPr>
      <w:r w:rsidRPr="00E5744D">
        <w:rPr>
          <w:rFonts w:ascii="Georgia" w:hAnsi="Georgia" w:cs="Arial"/>
          <w:color w:val="000000" w:themeColor="text1"/>
          <w:shd w:val="clear" w:color="auto" w:fill="FFFFFF"/>
        </w:rPr>
        <w:t xml:space="preserve">In 1992, </w:t>
      </w:r>
      <w:hyperlink r:id="rId5" w:tooltip="Berkeley, California" w:history="1">
        <w:r w:rsidRPr="002A06F6">
          <w:rPr>
            <w:rStyle w:val="Hyperlink"/>
            <w:rFonts w:ascii="Georgia" w:hAnsi="Georgia" w:cs="Arial"/>
            <w:color w:val="000000" w:themeColor="text1"/>
            <w:u w:val="none"/>
            <w:shd w:val="clear" w:color="auto" w:fill="FFFFFF"/>
          </w:rPr>
          <w:t>Berkeley</w:t>
        </w:r>
      </w:hyperlink>
      <w:r w:rsidR="00FE6738">
        <w:t>,</w:t>
      </w:r>
      <w:r w:rsidRPr="00E5744D">
        <w:rPr>
          <w:rFonts w:ascii="Georgia" w:hAnsi="Georgia" w:cs="Arial"/>
          <w:color w:val="000000" w:themeColor="text1"/>
          <w:shd w:val="clear" w:color="auto" w:fill="FFFFFF"/>
        </w:rPr>
        <w:t xml:space="preserve"> California</w:t>
      </w:r>
      <w:r w:rsidR="00BC1463">
        <w:rPr>
          <w:rFonts w:ascii="Georgia" w:hAnsi="Georgia" w:cs="Arial"/>
          <w:color w:val="000000" w:themeColor="text1"/>
          <w:shd w:val="clear" w:color="auto" w:fill="FFFFFF"/>
        </w:rPr>
        <w:t xml:space="preserve"> was the first city to </w:t>
      </w:r>
      <w:r w:rsidR="008F7C84">
        <w:rPr>
          <w:rFonts w:ascii="Georgia" w:hAnsi="Georgia" w:cs="Arial"/>
          <w:color w:val="000000" w:themeColor="text1"/>
          <w:shd w:val="clear" w:color="auto" w:fill="FFFFFF"/>
        </w:rPr>
        <w:t xml:space="preserve">substitute </w:t>
      </w:r>
      <w:r w:rsidR="005D6051">
        <w:rPr>
          <w:rFonts w:ascii="Georgia" w:hAnsi="Georgia" w:cs="Arial"/>
          <w:color w:val="000000" w:themeColor="text1"/>
          <w:shd w:val="clear" w:color="auto" w:fill="FFFFFF"/>
        </w:rPr>
        <w:t>Indigenous Peoples’ Day</w:t>
      </w:r>
      <w:r w:rsidR="008F7C84">
        <w:rPr>
          <w:rFonts w:ascii="Georgia" w:hAnsi="Georgia" w:cs="Arial"/>
          <w:color w:val="000000" w:themeColor="text1"/>
          <w:shd w:val="clear" w:color="auto" w:fill="FFFFFF"/>
        </w:rPr>
        <w:t xml:space="preserve"> for Columbus Day</w:t>
      </w:r>
      <w:r w:rsidR="00B444B2">
        <w:rPr>
          <w:rFonts w:ascii="Georgia" w:hAnsi="Georgia" w:cs="Arial"/>
          <w:color w:val="000000" w:themeColor="text1"/>
          <w:shd w:val="clear" w:color="auto" w:fill="FFFFFF"/>
        </w:rPr>
        <w:t>,</w:t>
      </w:r>
      <w:r w:rsidR="005D6051">
        <w:rPr>
          <w:rFonts w:ascii="Georgia" w:hAnsi="Georgia" w:cs="Arial"/>
          <w:color w:val="000000" w:themeColor="text1"/>
          <w:shd w:val="clear" w:color="auto" w:fill="FFFFFF"/>
        </w:rPr>
        <w:t xml:space="preserve"> and since then </w:t>
      </w:r>
      <w:r w:rsidR="002A06F6">
        <w:rPr>
          <w:rFonts w:ascii="Georgia" w:hAnsi="Georgia" w:cs="Arial"/>
          <w:color w:val="000000" w:themeColor="text1"/>
          <w:shd w:val="clear" w:color="auto" w:fill="FFFFFF"/>
        </w:rPr>
        <w:t>3</w:t>
      </w:r>
      <w:r w:rsidR="00FE6738">
        <w:rPr>
          <w:rFonts w:ascii="Georgia" w:hAnsi="Georgia" w:cs="Arial"/>
          <w:color w:val="000000" w:themeColor="text1"/>
          <w:shd w:val="clear" w:color="auto" w:fill="FFFFFF"/>
        </w:rPr>
        <w:t>1</w:t>
      </w:r>
      <w:r w:rsidR="002A06F6">
        <w:rPr>
          <w:rFonts w:ascii="Georgia" w:hAnsi="Georgia" w:cs="Arial"/>
          <w:color w:val="000000" w:themeColor="text1"/>
          <w:shd w:val="clear" w:color="auto" w:fill="FFFFFF"/>
        </w:rPr>
        <w:t xml:space="preserve"> cities have done the same. </w:t>
      </w:r>
      <w:r w:rsidR="008F7C84">
        <w:rPr>
          <w:rFonts w:ascii="Georgia" w:hAnsi="Georgia" w:cs="Arial"/>
          <w:color w:val="000000" w:themeColor="text1"/>
          <w:shd w:val="clear" w:color="auto" w:fill="FFFFFF"/>
        </w:rPr>
        <w:t xml:space="preserve">Phoenix, Arizona has been the largest city to </w:t>
      </w:r>
      <w:r w:rsidR="00A86915">
        <w:rPr>
          <w:rFonts w:ascii="Georgia" w:hAnsi="Georgia" w:cs="Arial"/>
          <w:color w:val="000000" w:themeColor="text1"/>
          <w:shd w:val="clear" w:color="auto" w:fill="FFFFFF"/>
        </w:rPr>
        <w:t>acknowledge</w:t>
      </w:r>
      <w:r w:rsidR="008F7C84">
        <w:rPr>
          <w:rFonts w:ascii="Georgia" w:hAnsi="Georgia" w:cs="Arial"/>
          <w:color w:val="000000" w:themeColor="text1"/>
          <w:shd w:val="clear" w:color="auto" w:fill="FFFFFF"/>
        </w:rPr>
        <w:t xml:space="preserve"> that Columbus should not be honored for his genocidal </w:t>
      </w:r>
      <w:r w:rsidR="00D833C5">
        <w:rPr>
          <w:rFonts w:ascii="Georgia" w:hAnsi="Georgia" w:cs="Arial"/>
          <w:color w:val="000000" w:themeColor="text1"/>
          <w:shd w:val="clear" w:color="auto" w:fill="FFFFFF"/>
        </w:rPr>
        <w:t>attacks</w:t>
      </w:r>
      <w:r w:rsidR="008F7C84">
        <w:rPr>
          <w:rFonts w:ascii="Georgia" w:hAnsi="Georgia" w:cs="Arial"/>
          <w:color w:val="000000" w:themeColor="text1"/>
          <w:shd w:val="clear" w:color="auto" w:fill="FFFFFF"/>
        </w:rPr>
        <w:t xml:space="preserve"> on America’s natives.</w:t>
      </w:r>
    </w:p>
    <w:p w:rsidR="00D833C5" w:rsidRDefault="00D833C5" w:rsidP="008F7C84">
      <w:pPr>
        <w:spacing w:line="360" w:lineRule="auto"/>
        <w:ind w:firstLine="720"/>
        <w:rPr>
          <w:rFonts w:ascii="Georgia" w:hAnsi="Georgia" w:cs="Arial"/>
          <w:color w:val="000000" w:themeColor="text1"/>
          <w:shd w:val="clear" w:color="auto" w:fill="FFFFFF"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 xml:space="preserve">It is high time for Congress to declare the second Monday in October a national holiday honoring America’s </w:t>
      </w:r>
      <w:r w:rsidR="002702F8">
        <w:rPr>
          <w:rFonts w:ascii="Georgia" w:hAnsi="Georgia" w:cs="Arial"/>
          <w:color w:val="000000" w:themeColor="text1"/>
          <w:shd w:val="clear" w:color="auto" w:fill="FFFFFF"/>
        </w:rPr>
        <w:t>native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r w:rsidR="00B444B2">
        <w:rPr>
          <w:rFonts w:ascii="Georgia" w:hAnsi="Georgia" w:cs="Arial"/>
          <w:color w:val="000000" w:themeColor="text1"/>
          <w:shd w:val="clear" w:color="auto" w:fill="FFFFFF"/>
        </w:rPr>
        <w:t>p</w:t>
      </w:r>
      <w:r>
        <w:rPr>
          <w:rFonts w:ascii="Georgia" w:hAnsi="Georgia" w:cs="Arial"/>
          <w:color w:val="000000" w:themeColor="text1"/>
          <w:shd w:val="clear" w:color="auto" w:fill="FFFFFF"/>
        </w:rPr>
        <w:t>eople. Columbus and his fellow terrorists should be relegated to the trash heap of history.</w:t>
      </w:r>
    </w:p>
    <w:p w:rsidR="00D833C5" w:rsidRPr="00E5744D" w:rsidRDefault="00D833C5" w:rsidP="008F7C84">
      <w:pPr>
        <w:spacing w:line="360" w:lineRule="auto"/>
        <w:ind w:firstLine="720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>Nick Gier taught philosophy and religion at the University of Idaho for 31 years.</w:t>
      </w:r>
    </w:p>
    <w:p w:rsidR="00DB0670" w:rsidRPr="00E5744D" w:rsidRDefault="00DB0670">
      <w:pPr>
        <w:spacing w:line="360" w:lineRule="auto"/>
        <w:rPr>
          <w:rFonts w:ascii="Georgia" w:hAnsi="Georgia"/>
          <w:color w:val="000000" w:themeColor="text1"/>
        </w:rPr>
      </w:pPr>
    </w:p>
    <w:p w:rsidR="00A55EA4" w:rsidRPr="00E5744D" w:rsidRDefault="00A55EA4">
      <w:pPr>
        <w:spacing w:line="360" w:lineRule="auto"/>
        <w:rPr>
          <w:rFonts w:ascii="Georgia" w:hAnsi="Georgia"/>
          <w:color w:val="000000" w:themeColor="text1"/>
        </w:rPr>
      </w:pPr>
    </w:p>
    <w:sectPr w:rsidR="00A55EA4" w:rsidRPr="00E5744D" w:rsidSect="007E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7106"/>
    <w:multiLevelType w:val="multilevel"/>
    <w:tmpl w:val="7E5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3534"/>
    <w:multiLevelType w:val="multilevel"/>
    <w:tmpl w:val="29C6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54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D3CBA"/>
    <w:rsid w:val="0004128E"/>
    <w:rsid w:val="0004652D"/>
    <w:rsid w:val="000659F4"/>
    <w:rsid w:val="000B6DC2"/>
    <w:rsid w:val="00141E08"/>
    <w:rsid w:val="00256B90"/>
    <w:rsid w:val="002702F8"/>
    <w:rsid w:val="00294CC1"/>
    <w:rsid w:val="002A06F6"/>
    <w:rsid w:val="00420077"/>
    <w:rsid w:val="00424997"/>
    <w:rsid w:val="00452272"/>
    <w:rsid w:val="0045579F"/>
    <w:rsid w:val="004816AB"/>
    <w:rsid w:val="00484E1D"/>
    <w:rsid w:val="00575D88"/>
    <w:rsid w:val="0059378F"/>
    <w:rsid w:val="005D6051"/>
    <w:rsid w:val="00633CA4"/>
    <w:rsid w:val="00742C87"/>
    <w:rsid w:val="00776288"/>
    <w:rsid w:val="007E1FEA"/>
    <w:rsid w:val="00801E6E"/>
    <w:rsid w:val="00823881"/>
    <w:rsid w:val="008A1BFF"/>
    <w:rsid w:val="008B0ABB"/>
    <w:rsid w:val="008C1DF1"/>
    <w:rsid w:val="008F7C84"/>
    <w:rsid w:val="00915FD4"/>
    <w:rsid w:val="00920E31"/>
    <w:rsid w:val="00987D00"/>
    <w:rsid w:val="009D3CBA"/>
    <w:rsid w:val="00A23C58"/>
    <w:rsid w:val="00A52F2B"/>
    <w:rsid w:val="00A55EA4"/>
    <w:rsid w:val="00A851C1"/>
    <w:rsid w:val="00A86915"/>
    <w:rsid w:val="00A906EA"/>
    <w:rsid w:val="00AB5D37"/>
    <w:rsid w:val="00B04B06"/>
    <w:rsid w:val="00B07A69"/>
    <w:rsid w:val="00B444B2"/>
    <w:rsid w:val="00B85B2B"/>
    <w:rsid w:val="00BC1463"/>
    <w:rsid w:val="00BE0AC5"/>
    <w:rsid w:val="00BF4D55"/>
    <w:rsid w:val="00C11340"/>
    <w:rsid w:val="00D4094C"/>
    <w:rsid w:val="00D833C5"/>
    <w:rsid w:val="00D8521A"/>
    <w:rsid w:val="00DB0670"/>
    <w:rsid w:val="00DD05ED"/>
    <w:rsid w:val="00E2399A"/>
    <w:rsid w:val="00E5744D"/>
    <w:rsid w:val="00ED4769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EA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FE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E1FEA"/>
    <w:pPr>
      <w:keepNext/>
      <w:spacing w:line="360" w:lineRule="auto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4997"/>
  </w:style>
  <w:style w:type="paragraph" w:styleId="NormalWeb">
    <w:name w:val="Normal (Web)"/>
    <w:basedOn w:val="Normal"/>
    <w:uiPriority w:val="99"/>
    <w:unhideWhenUsed/>
    <w:rsid w:val="00633C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33CA4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51C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51C1"/>
    <w:rPr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06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597">
          <w:marLeft w:val="1037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7150">
          <w:marLeft w:val="103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759">
          <w:marLeft w:val="1037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Berkeley,_Califor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DOCTRINE OF DISCOVERY</vt:lpstr>
    </vt:vector>
  </TitlesOfParts>
  <Company>University of Idaho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DOCTRINE OF DISCOVERY</dc:title>
  <dc:creator>Nick Gier</dc:creator>
  <cp:lastModifiedBy>Admin</cp:lastModifiedBy>
  <cp:revision>4</cp:revision>
  <dcterms:created xsi:type="dcterms:W3CDTF">2016-10-12T17:40:00Z</dcterms:created>
  <dcterms:modified xsi:type="dcterms:W3CDTF">2016-10-12T18:17:00Z</dcterms:modified>
</cp:coreProperties>
</file>