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402"/>
        <w:gridCol w:w="4230"/>
        <w:gridCol w:w="3180"/>
      </w:tblGrid>
      <w:tr w:rsidR="00F83043" w:rsidTr="005F50D3">
        <w:trPr>
          <w:trHeight w:val="3270"/>
        </w:trPr>
        <w:tc>
          <w:tcPr>
            <w:tcW w:w="3030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1026261</wp:posOffset>
                      </wp:positionV>
                      <wp:extent cx="1711757" cy="93634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1757" cy="9363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5EFC" w:rsidRDefault="00AC5EFC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pt;margin-top:80.8pt;width:134.8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" filled="f" stroked="f">
                      <o:lock v:ext="edit" shapetype="t"/>
                      <v:textbox>
                        <w:txbxContent>
                          <w:p w:rsidR="00AC5EFC" w:rsidRDefault="00AC5EFC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bookmarkStart w:id="0" w:name="AgendaTitle"/>
            <w:bookmarkEnd w:id="0"/>
            <w:r w:rsidRPr="005F50D3">
              <w:rPr>
                <w:b/>
                <w:sz w:val="52"/>
                <w:szCs w:val="52"/>
              </w:rPr>
              <w:t>Insurance &amp; Surety</w:t>
            </w:r>
            <w:r w:rsidR="005F50D3" w:rsidRPr="005F50D3">
              <w:rPr>
                <w:b/>
                <w:sz w:val="52"/>
                <w:szCs w:val="52"/>
              </w:rPr>
              <w:t xml:space="preserve"> </w:t>
            </w:r>
            <w:r w:rsidRPr="005F50D3">
              <w:rPr>
                <w:b/>
                <w:sz w:val="52"/>
                <w:szCs w:val="52"/>
              </w:rPr>
              <w:t>Committee</w:t>
            </w:r>
            <w:r w:rsidR="005F50D3" w:rsidRPr="005F50D3">
              <w:rPr>
                <w:b/>
                <w:sz w:val="52"/>
                <w:szCs w:val="52"/>
              </w:rPr>
              <w:t xml:space="preserve">, RPPTL Section, </w:t>
            </w:r>
            <w:r w:rsidRPr="005F50D3">
              <w:rPr>
                <w:b/>
                <w:sz w:val="52"/>
                <w:szCs w:val="52"/>
              </w:rPr>
              <w:t xml:space="preserve">Florida Bar </w:t>
            </w:r>
          </w:p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r w:rsidRPr="005F50D3">
              <w:rPr>
                <w:b/>
                <w:sz w:val="52"/>
                <w:szCs w:val="52"/>
              </w:rPr>
              <w:t>Monthly Telephone Conference</w:t>
            </w:r>
          </w:p>
          <w:p w:rsidR="00F83043" w:rsidRPr="005F50D3" w:rsidRDefault="00F83043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</w:p>
          <w:p w:rsidR="00F83043" w:rsidRDefault="00111E50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June</w:t>
            </w:r>
            <w:r w:rsidR="00180604">
              <w:rPr>
                <w:b/>
              </w:rPr>
              <w:t xml:space="preserve"> </w:t>
            </w:r>
            <w:r>
              <w:rPr>
                <w:b/>
              </w:rPr>
              <w:t>17</w:t>
            </w:r>
            <w:r w:rsidR="003C3BAD">
              <w:rPr>
                <w:b/>
              </w:rPr>
              <w:t>, 201</w:t>
            </w:r>
            <w:r w:rsidR="00EF59A5">
              <w:rPr>
                <w:b/>
              </w:rPr>
              <w:t>9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 w:rsidR="00F83043" w:rsidTr="005F50D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:rsidR="00F83043" w:rsidRDefault="003C3BAD">
            <w:pPr>
              <w:pStyle w:val="Informal1"/>
            </w:pPr>
            <w:r>
              <w:t>Scott Pence/Michael Meyer/</w:t>
            </w:r>
            <w:r w:rsidR="00C60CA5">
              <w:t xml:space="preserve">Mariela </w:t>
            </w:r>
            <w:proofErr w:type="spellStart"/>
            <w:r w:rsidR="00C60CA5">
              <w:t>Malfeld</w:t>
            </w:r>
            <w:proofErr w:type="spellEnd"/>
            <w:r w:rsidR="00C60CA5">
              <w:t>/Katie Heckert/</w:t>
            </w:r>
            <w:r>
              <w:t>Fred Dudley</w:t>
            </w: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 w:rsidTr="005F50D3">
        <w:trPr>
          <w:trHeight w:val="288"/>
        </w:trPr>
        <w:tc>
          <w:tcPr>
            <w:tcW w:w="2628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t xml:space="preserve">Introduction </w:t>
            </w:r>
          </w:p>
          <w:p w:rsidR="00A2701B" w:rsidRDefault="00A2701B">
            <w:pPr>
              <w:pStyle w:val="Informal1"/>
            </w:pPr>
          </w:p>
          <w:p w:rsidR="00962056" w:rsidRDefault="00962056">
            <w:pPr>
              <w:pStyle w:val="Informal1"/>
            </w:pPr>
            <w:r>
              <w:t xml:space="preserve">Approve </w:t>
            </w:r>
            <w:r w:rsidR="00111E50">
              <w:t>May</w:t>
            </w:r>
            <w:r w:rsidR="00C74897">
              <w:t>’s</w:t>
            </w:r>
            <w:r>
              <w:t xml:space="preserve"> Minutes</w:t>
            </w:r>
          </w:p>
          <w:p w:rsidR="000E493F" w:rsidRDefault="000E493F">
            <w:pPr>
              <w:pStyle w:val="Informal1"/>
            </w:pPr>
          </w:p>
          <w:p w:rsidR="000E493F" w:rsidRDefault="000E493F">
            <w:pPr>
              <w:pStyle w:val="Informal1"/>
            </w:pPr>
            <w:r>
              <w:t>Committee Leadership Structur</w:t>
            </w:r>
            <w:r w:rsidR="00B0035E">
              <w:t>e</w:t>
            </w:r>
            <w:r w:rsidR="00151EEB">
              <w:t xml:space="preserve"> for 2019-2020</w:t>
            </w:r>
            <w:bookmarkStart w:id="3" w:name="_GoBack"/>
            <w:bookmarkEnd w:id="3"/>
          </w:p>
        </w:tc>
        <w:tc>
          <w:tcPr>
            <w:tcW w:w="3180" w:type="dxa"/>
            <w:shd w:val="pct10" w:color="auto" w:fill="auto"/>
          </w:tcPr>
          <w:p w:rsidR="00F83043" w:rsidRDefault="008C3CD5">
            <w:pPr>
              <w:pStyle w:val="Informal1"/>
            </w:pPr>
            <w:r>
              <w:t>Scott Pence/</w:t>
            </w:r>
            <w:r w:rsidR="00EF59A5">
              <w:t>Michael Meyer</w:t>
            </w:r>
          </w:p>
          <w:p w:rsidR="00A2701B" w:rsidRDefault="00A2701B">
            <w:pPr>
              <w:pStyle w:val="Informal1"/>
            </w:pPr>
          </w:p>
          <w:p w:rsidR="00962056" w:rsidRDefault="00180604">
            <w:pPr>
              <w:pStyle w:val="Informal1"/>
            </w:pPr>
            <w:r>
              <w:t>Scott Pence/</w:t>
            </w:r>
            <w:r w:rsidR="00962056">
              <w:t>Michael Meyer</w:t>
            </w:r>
          </w:p>
          <w:p w:rsidR="000E493F" w:rsidRDefault="000E493F">
            <w:pPr>
              <w:pStyle w:val="Informal1"/>
            </w:pPr>
          </w:p>
          <w:p w:rsidR="000E493F" w:rsidRDefault="000E493F">
            <w:pPr>
              <w:pStyle w:val="Informal1"/>
            </w:pPr>
            <w:r>
              <w:t>Michael Meyer</w:t>
            </w:r>
          </w:p>
        </w:tc>
      </w:tr>
      <w:tr w:rsidR="00D41E00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A2701B" w:rsidRDefault="00A2701B" w:rsidP="00D41E00">
            <w:pPr>
              <w:pStyle w:val="Informal1"/>
              <w:rPr>
                <w:i/>
              </w:rPr>
            </w:pPr>
          </w:p>
          <w:p w:rsidR="00D41E00" w:rsidRDefault="00D41E00" w:rsidP="00D41E00"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  <w:r w:rsidR="000E493F">
              <w:t xml:space="preserve"> Update</w:t>
            </w:r>
          </w:p>
        </w:tc>
        <w:tc>
          <w:tcPr>
            <w:tcW w:w="3180" w:type="dxa"/>
            <w:shd w:val="pct10" w:color="auto" w:fill="auto"/>
          </w:tcPr>
          <w:p w:rsidR="00A2701B" w:rsidRDefault="00A2701B" w:rsidP="00D41E00">
            <w:pPr>
              <w:pStyle w:val="Informal1"/>
            </w:pPr>
          </w:p>
          <w:p w:rsidR="00111E50" w:rsidRDefault="00D41E00" w:rsidP="00111E50">
            <w:pPr>
              <w:pStyle w:val="Informal1"/>
            </w:pPr>
            <w:r>
              <w:t xml:space="preserve">Mariela </w:t>
            </w:r>
            <w:proofErr w:type="spellStart"/>
            <w:r>
              <w:t>Malfeld</w:t>
            </w:r>
            <w:proofErr w:type="spellEnd"/>
          </w:p>
          <w:p w:rsidR="00D41E00" w:rsidRDefault="00D41E00" w:rsidP="00D41E00">
            <w:pPr>
              <w:pStyle w:val="Informal1"/>
            </w:pPr>
          </w:p>
        </w:tc>
      </w:tr>
      <w:tr w:rsidR="00D41E00" w:rsidTr="000E493F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41E00" w:rsidRDefault="00D41E00" w:rsidP="00A2701B">
            <w:pPr>
              <w:pStyle w:val="Informal1"/>
              <w:spacing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(</w:t>
            </w:r>
            <w:r w:rsidR="005E0D1A">
              <w:t xml:space="preserve">Second Half of </w:t>
            </w:r>
            <w:r>
              <w:t>201</w:t>
            </w:r>
            <w:r w:rsidR="00A2701B">
              <w:t>9</w:t>
            </w:r>
            <w:r>
              <w:t>)</w:t>
            </w:r>
          </w:p>
        </w:tc>
        <w:tc>
          <w:tcPr>
            <w:tcW w:w="3180" w:type="dxa"/>
            <w:shd w:val="pct10" w:color="auto" w:fill="auto"/>
          </w:tcPr>
          <w:p w:rsidR="00D41E00" w:rsidRDefault="000339CC" w:rsidP="00A2701B">
            <w:pPr>
              <w:pStyle w:val="Informal1"/>
              <w:spacing w:after="0"/>
            </w:pPr>
            <w:r>
              <w:t>Katie Heckert</w:t>
            </w:r>
          </w:p>
        </w:tc>
      </w:tr>
      <w:tr w:rsidR="0081122C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A2701B" w:rsidRDefault="00A2701B" w:rsidP="00A2701B">
            <w:pPr>
              <w:pStyle w:val="NormalWeb"/>
              <w:spacing w:before="0" w:beforeAutospacing="0" w:after="60" w:afterAutospacing="0"/>
            </w:pPr>
          </w:p>
          <w:p w:rsidR="00111E50" w:rsidRDefault="00111E50" w:rsidP="00111E50">
            <w:pPr>
              <w:pStyle w:val="NormalWeb"/>
              <w:spacing w:before="0" w:beforeAutospacing="0" w:after="0" w:afterAutospacing="0"/>
            </w:pPr>
            <w:r>
              <w:t>Recent</w:t>
            </w:r>
            <w:r w:rsidR="00926DF4">
              <w:t xml:space="preserve"> </w:t>
            </w:r>
            <w:r w:rsidR="000339CC">
              <w:t xml:space="preserve">and Upcoming </w:t>
            </w:r>
            <w:r w:rsidR="005E0D1A">
              <w:t xml:space="preserve">RPPTL </w:t>
            </w:r>
            <w:r w:rsidR="00926DF4">
              <w:t>Executive Council Meeting</w:t>
            </w:r>
            <w:r w:rsidR="000339CC">
              <w:t>s</w:t>
            </w:r>
            <w:r w:rsidR="00926DF4">
              <w:t xml:space="preserve"> </w:t>
            </w:r>
          </w:p>
          <w:p w:rsidR="00926DF4" w:rsidRDefault="00926DF4" w:rsidP="005E0D1A">
            <w:pPr>
              <w:pStyle w:val="NormalWeb"/>
              <w:spacing w:before="0" w:beforeAutospacing="0" w:after="0" w:afterAutospacing="0"/>
            </w:pPr>
          </w:p>
        </w:tc>
        <w:tc>
          <w:tcPr>
            <w:tcW w:w="3180" w:type="dxa"/>
            <w:shd w:val="pct10" w:color="auto" w:fill="auto"/>
          </w:tcPr>
          <w:p w:rsidR="00A2701B" w:rsidRDefault="00A2701B" w:rsidP="00A2701B">
            <w:pPr>
              <w:pStyle w:val="NormalWeb"/>
              <w:spacing w:before="0" w:beforeAutospacing="0" w:after="60" w:afterAutospacing="0"/>
            </w:pPr>
          </w:p>
          <w:p w:rsidR="0081122C" w:rsidRPr="0012168F" w:rsidRDefault="00A2701B" w:rsidP="00A2701B">
            <w:pPr>
              <w:pStyle w:val="NormalWeb"/>
              <w:spacing w:before="0" w:beforeAutospacing="0" w:after="60" w:afterAutospacing="0"/>
            </w:pPr>
            <w:r>
              <w:t>Michael Meyer</w:t>
            </w:r>
          </w:p>
        </w:tc>
      </w:tr>
      <w:tr w:rsidR="00D41E00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A1C23" w:rsidRPr="00DA1C23" w:rsidRDefault="00D41E00" w:rsidP="00DA1C23">
            <w:pPr>
              <w:pStyle w:val="NormalWeb"/>
              <w:spacing w:before="0" w:beforeAutospacing="0" w:after="0" w:afterAutospacing="0"/>
            </w:pPr>
            <w:r>
              <w:t xml:space="preserve">CLE Presentation – </w:t>
            </w:r>
            <w:r w:rsidR="00A2701B" w:rsidRPr="00A2701B">
              <w:t>“</w:t>
            </w:r>
            <w:r w:rsidR="00DA1C23">
              <w:rPr>
                <w:b/>
                <w:bCs/>
              </w:rPr>
              <w:t>Insurance Legislation Update</w:t>
            </w:r>
            <w:r w:rsidR="00A2701B" w:rsidRPr="00A2701B">
              <w:t>”</w:t>
            </w:r>
          </w:p>
          <w:p w:rsidR="00DA1C23" w:rsidRDefault="00DA1C23" w:rsidP="00DA1C23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/>
                <w:bCs/>
              </w:rPr>
              <w:t xml:space="preserve">     HB 301/SB 714</w:t>
            </w:r>
            <w:r>
              <w:rPr>
                <w:bCs/>
              </w:rPr>
              <w:t xml:space="preserve"> – “Omnibus Prime”</w:t>
            </w:r>
          </w:p>
          <w:p w:rsidR="00DA1C23" w:rsidRDefault="00DA1C23" w:rsidP="00DA1C23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     </w:t>
            </w:r>
            <w:r w:rsidRPr="00DA1C23">
              <w:rPr>
                <w:b/>
                <w:bCs/>
              </w:rPr>
              <w:t>HB 7065/SB 122</w:t>
            </w:r>
            <w:r>
              <w:rPr>
                <w:bCs/>
              </w:rPr>
              <w:t xml:space="preserve"> – Assignment of Benefits (“AOB”)</w:t>
            </w:r>
          </w:p>
          <w:p w:rsidR="00DA1C23" w:rsidRPr="00DA1C23" w:rsidRDefault="00DA1C23" w:rsidP="00DA1C2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Cs/>
              </w:rPr>
              <w:t xml:space="preserve">     </w:t>
            </w:r>
            <w:r w:rsidRPr="00DA1C23">
              <w:rPr>
                <w:b/>
                <w:bCs/>
              </w:rPr>
              <w:t>NFIP Update</w:t>
            </w:r>
          </w:p>
          <w:p w:rsidR="00DA1C23" w:rsidRPr="00DA1C23" w:rsidRDefault="00DA1C23" w:rsidP="00DA1C23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     </w:t>
            </w:r>
            <w:r w:rsidRPr="00DA1C23">
              <w:rPr>
                <w:b/>
                <w:bCs/>
              </w:rPr>
              <w:t>HB 751</w:t>
            </w:r>
            <w:r>
              <w:rPr>
                <w:bCs/>
              </w:rPr>
              <w:t xml:space="preserve"> – removal of claim for violation of good faith duty </w:t>
            </w:r>
          </w:p>
        </w:tc>
        <w:tc>
          <w:tcPr>
            <w:tcW w:w="3180" w:type="dxa"/>
            <w:shd w:val="pct10" w:color="auto" w:fill="auto"/>
          </w:tcPr>
          <w:p w:rsidR="002C702B" w:rsidRDefault="00DA1C23" w:rsidP="005F50D3">
            <w:pPr>
              <w:pStyle w:val="NormalWeb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Michael G. Meyer, Esq.</w:t>
            </w:r>
            <w:r w:rsidR="005A4636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L</w:t>
            </w:r>
            <w:r w:rsidRPr="00DA1C23">
              <w:rPr>
                <w:bCs/>
              </w:rPr>
              <w:t xml:space="preserve">egal </w:t>
            </w:r>
            <w:r>
              <w:rPr>
                <w:bCs/>
              </w:rPr>
              <w:t>C</w:t>
            </w:r>
            <w:r w:rsidRPr="00DA1C23">
              <w:rPr>
                <w:bCs/>
              </w:rPr>
              <w:t xml:space="preserve">ounsel </w:t>
            </w:r>
            <w:r>
              <w:rPr>
                <w:bCs/>
              </w:rPr>
              <w:t>with</w:t>
            </w:r>
            <w:r w:rsidRPr="00DA1C23">
              <w:rPr>
                <w:bCs/>
              </w:rPr>
              <w:t xml:space="preserve"> </w:t>
            </w:r>
            <w:r>
              <w:rPr>
                <w:bCs/>
              </w:rPr>
              <w:t>AECOM Hunt Construction</w:t>
            </w:r>
            <w:r w:rsidR="002C702B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  <w:r w:rsidRPr="00DA1C23">
              <w:rPr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</w:p>
          <w:p w:rsidR="005F50D3" w:rsidRDefault="00DA1C23" w:rsidP="005F50D3">
            <w:pPr>
              <w:pStyle w:val="NormalWeb"/>
              <w:contextualSpacing/>
              <w:rPr>
                <w:bCs/>
              </w:rPr>
            </w:pPr>
            <w:r>
              <w:rPr>
                <w:b/>
                <w:bCs/>
              </w:rPr>
              <w:t>Trey Goldman</w:t>
            </w:r>
            <w:r w:rsidR="00926DF4">
              <w:rPr>
                <w:b/>
                <w:bCs/>
              </w:rPr>
              <w:t xml:space="preserve">, </w:t>
            </w:r>
            <w:r>
              <w:rPr>
                <w:bCs/>
              </w:rPr>
              <w:t>Legislative Counsel with Florida Realtors</w:t>
            </w:r>
          </w:p>
          <w:p w:rsidR="005F50D3" w:rsidRPr="005F50D3" w:rsidRDefault="005F50D3" w:rsidP="005F50D3">
            <w:pPr>
              <w:pStyle w:val="NormalWeb"/>
              <w:contextualSpacing/>
              <w:rPr>
                <w:bCs/>
              </w:rPr>
            </w:pPr>
          </w:p>
        </w:tc>
      </w:tr>
      <w:tr w:rsidR="00F83043" w:rsidTr="000E493F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0E493F" w:rsidRDefault="000E493F">
            <w:pPr>
              <w:pStyle w:val="Informal1"/>
            </w:pPr>
          </w:p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1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BEA" w:rsidRDefault="00BC6BEA">
      <w:r>
        <w:separator/>
      </w:r>
    </w:p>
  </w:endnote>
  <w:endnote w:type="continuationSeparator" w:id="0">
    <w:p w:rsidR="00BC6BEA" w:rsidRDefault="00BC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BEA" w:rsidRDefault="00BC6BEA">
      <w:r>
        <w:separator/>
      </w:r>
    </w:p>
  </w:footnote>
  <w:footnote w:type="continuationSeparator" w:id="0">
    <w:p w:rsidR="00BC6BEA" w:rsidRDefault="00BC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0339CC"/>
    <w:rsid w:val="000E493F"/>
    <w:rsid w:val="00111E50"/>
    <w:rsid w:val="0012168F"/>
    <w:rsid w:val="00151EEB"/>
    <w:rsid w:val="00180604"/>
    <w:rsid w:val="001D28E4"/>
    <w:rsid w:val="002C702B"/>
    <w:rsid w:val="003C3BAD"/>
    <w:rsid w:val="004E6EDF"/>
    <w:rsid w:val="004E7FBE"/>
    <w:rsid w:val="005256F1"/>
    <w:rsid w:val="005A4636"/>
    <w:rsid w:val="005E0D1A"/>
    <w:rsid w:val="005F50D3"/>
    <w:rsid w:val="0076093D"/>
    <w:rsid w:val="0081122C"/>
    <w:rsid w:val="008A03D2"/>
    <w:rsid w:val="008A4AA8"/>
    <w:rsid w:val="008C3CD5"/>
    <w:rsid w:val="008E5981"/>
    <w:rsid w:val="00926DF4"/>
    <w:rsid w:val="00962056"/>
    <w:rsid w:val="00996E3F"/>
    <w:rsid w:val="009B65BF"/>
    <w:rsid w:val="00A008FB"/>
    <w:rsid w:val="00A02190"/>
    <w:rsid w:val="00A2701B"/>
    <w:rsid w:val="00AC5EFC"/>
    <w:rsid w:val="00B0035E"/>
    <w:rsid w:val="00BC6BEA"/>
    <w:rsid w:val="00C60CA5"/>
    <w:rsid w:val="00C74897"/>
    <w:rsid w:val="00D41E00"/>
    <w:rsid w:val="00D77FE0"/>
    <w:rsid w:val="00DA1C23"/>
    <w:rsid w:val="00EE60EB"/>
    <w:rsid w:val="00EF59A5"/>
    <w:rsid w:val="00F17443"/>
    <w:rsid w:val="00F56F99"/>
    <w:rsid w:val="00F74351"/>
    <w:rsid w:val="00F83043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5FA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2019-06-14T17:11:00Z</dcterms:created>
  <dcterms:modified xsi:type="dcterms:W3CDTF">2019-06-14T21:13:00Z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