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January 22, 2017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Scott Pence/Michael Meyer/Fred Dudley</w:t>
            </w: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1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 xml:space="preserve">Introduction 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 / Mariela Malfeld</w:t>
            </w:r>
          </w:p>
        </w:tc>
      </w:tr>
      <w:tr>
        <w:trPr>
          <w:trHeight w:val="94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  <w:spacing w:after="120"/>
            </w:pPr>
            <w:r>
              <w:t>Upcoming CLE</w:t>
            </w:r>
          </w:p>
          <w:p>
            <w:pPr>
              <w:pStyle w:val="Informal1"/>
              <w:spacing w:after="120"/>
            </w:pPr>
            <w:r>
              <w:tab/>
              <w:t>Fundamentals of Insurance (“Insurance 101”) Speaker Series</w:t>
            </w:r>
          </w:p>
          <w:p>
            <w:pPr>
              <w:pStyle w:val="Informal1"/>
              <w:spacing w:after="120"/>
            </w:pPr>
            <w:r>
              <w:tab/>
              <w:t>2018 CLE</w:t>
            </w:r>
            <w:bookmarkStart w:id="3" w:name="_GoBack"/>
            <w:bookmarkEnd w:id="3"/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  <w:spacing w:after="120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</w:p>
          <w:p>
            <w:pPr>
              <w:pStyle w:val="NormalWeb"/>
              <w:spacing w:before="60" w:beforeAutospacing="0" w:after="60" w:afterAutospacing="0"/>
            </w:pPr>
            <w:r>
              <w:rPr>
                <w:b/>
                <w:bCs/>
                <w:iCs/>
              </w:rPr>
              <w:t>An Overview and Discussion of Property Insurance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rPr>
                <w:szCs w:val="24"/>
              </w:rPr>
            </w:pPr>
            <w:r>
              <w:rPr>
                <w:b/>
                <w:szCs w:val="24"/>
              </w:rPr>
              <w:t xml:space="preserve">Charles E. </w:t>
            </w:r>
            <w:proofErr w:type="spellStart"/>
            <w:r>
              <w:rPr>
                <w:b/>
                <w:szCs w:val="24"/>
              </w:rPr>
              <w:t>Comiskey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CPCU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CIC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CPIA</w:t>
            </w:r>
            <w:proofErr w:type="spellEnd"/>
            <w:r>
              <w:rPr>
                <w:szCs w:val="24"/>
              </w:rPr>
              <w:t xml:space="preserve">, CRM, </w:t>
            </w:r>
            <w:proofErr w:type="spellStart"/>
            <w:r>
              <w:rPr>
                <w:szCs w:val="24"/>
              </w:rPr>
              <w:t>PWCA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CRIS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CCM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CMIP</w:t>
            </w:r>
            <w:proofErr w:type="spellEnd"/>
            <w:r>
              <w:rPr>
                <w:szCs w:val="24"/>
              </w:rPr>
              <w:t xml:space="preserve">, President, </w:t>
            </w:r>
            <w:proofErr w:type="spellStart"/>
            <w:r>
              <w:rPr>
                <w:szCs w:val="24"/>
              </w:rPr>
              <w:t>RiskTech</w:t>
            </w:r>
            <w:proofErr w:type="spellEnd"/>
            <w:r>
              <w:rPr>
                <w:szCs w:val="24"/>
              </w:rPr>
              <w:t>, Inc. and Sr. V.P. of Brady Chapman Holland &amp; Associates, Inc. in Houston, TX</w:t>
            </w:r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Adjourn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113740568.1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126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lastModifiedBy/>
  <cp:revision>1</cp:revision>
  <dcterms:created xsi:type="dcterms:W3CDTF">2018-01-19T20:55:00Z</dcterms:created>
  <dcterms:modified xsi:type="dcterms:W3CDTF">2018-01-19T20:55:00Z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113740568.1</vt:lpwstr>
  </property>
</Properties>
</file>