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</w:t>
            </w:r>
            <w:proofErr w:type="spellStart"/>
            <w:r>
              <w:rPr>
                <w:b/>
                <w:sz w:val="68"/>
              </w:rPr>
              <w:t>RPPTL</w:t>
            </w:r>
            <w:proofErr w:type="spellEnd"/>
            <w:r>
              <w:rPr>
                <w:b/>
                <w:sz w:val="68"/>
              </w:rPr>
              <w:t xml:space="preserve">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November 16,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50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785 421 6320#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 36802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  <w:bookmarkStart w:id="2" w:name="_GoBack"/>
            <w:bookmarkEnd w:id="2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3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3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4" w:name="Topics"/>
            <w:bookmarkEnd w:id="4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Executive Council Meeting – Boca Raton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– Environmental Insurance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 xml:space="preserve">Nancy J. Rich – </w:t>
            </w:r>
          </w:p>
          <w:p>
            <w:pPr>
              <w:pStyle w:val="Informal1"/>
            </w:pPr>
            <w:proofErr w:type="spellStart"/>
            <w:r>
              <w:t>Katten</w:t>
            </w:r>
            <w:proofErr w:type="spellEnd"/>
            <w:r>
              <w:t xml:space="preserve"> </w:t>
            </w:r>
            <w:proofErr w:type="spellStart"/>
            <w:r>
              <w:t>Muchin</w:t>
            </w:r>
            <w:proofErr w:type="spellEnd"/>
            <w:r>
              <w:t xml:space="preserve"> </w:t>
            </w:r>
            <w:proofErr w:type="spellStart"/>
            <w:r>
              <w:t>Rosenman</w:t>
            </w:r>
            <w:proofErr w:type="spellEnd"/>
            <w:r>
              <w:t xml:space="preserve">, LLP (Chicago, IL) 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5" w:name="AdditionalInformation"/>
      <w:bookmarkEnd w:id="5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102625340.1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93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2015-11-09T15:51:00Z</dcterms:created>
  <dcterms:modified xsi:type="dcterms:W3CDTF">2015-11-09T15:55:00Z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102625340.1</vt:lpwstr>
  </property>
</Properties>
</file>