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D0C1" w14:textId="77777777" w:rsidR="001D22CC" w:rsidRDefault="001D22CC" w:rsidP="001D22CC">
      <w:pPr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bill to be entitled</w:t>
      </w:r>
    </w:p>
    <w:p w14:paraId="1C843390" w14:textId="7302193B" w:rsidR="004602B1" w:rsidRPr="004602B1" w:rsidRDefault="001D22CC" w:rsidP="004602B1">
      <w:pPr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 act relating to</w:t>
      </w:r>
      <w:r w:rsidR="004602B1">
        <w:rPr>
          <w:rFonts w:ascii="Courier New" w:hAnsi="Courier New" w:cs="Courier New"/>
          <w:sz w:val="24"/>
          <w:szCs w:val="24"/>
        </w:rPr>
        <w:t xml:space="preserve"> rental agreements</w:t>
      </w:r>
      <w:r>
        <w:rPr>
          <w:rFonts w:ascii="Courier New" w:hAnsi="Courier New" w:cs="Courier New"/>
          <w:sz w:val="24"/>
          <w:szCs w:val="24"/>
        </w:rPr>
        <w:t xml:space="preserve">; </w:t>
      </w:r>
      <w:r w:rsidR="004602B1">
        <w:rPr>
          <w:rFonts w:ascii="Courier New" w:hAnsi="Courier New" w:cs="Courier New"/>
          <w:sz w:val="24"/>
          <w:szCs w:val="24"/>
        </w:rPr>
        <w:t xml:space="preserve">repealing </w:t>
      </w:r>
      <w:r>
        <w:rPr>
          <w:rFonts w:ascii="Courier New" w:hAnsi="Courier New" w:cs="Courier New"/>
          <w:sz w:val="24"/>
          <w:szCs w:val="24"/>
        </w:rPr>
        <w:t>s.</w:t>
      </w:r>
      <w:r w:rsidR="004602B1">
        <w:rPr>
          <w:rFonts w:ascii="Courier New" w:hAnsi="Courier New" w:cs="Courier New"/>
          <w:sz w:val="24"/>
          <w:szCs w:val="24"/>
        </w:rPr>
        <w:t xml:space="preserve"> 83.561</w:t>
      </w:r>
      <w:r>
        <w:rPr>
          <w:rFonts w:ascii="Courier New" w:hAnsi="Courier New" w:cs="Courier New"/>
          <w:sz w:val="24"/>
          <w:szCs w:val="24"/>
        </w:rPr>
        <w:t>, F.S.</w:t>
      </w:r>
      <w:r w:rsidR="00ED686C">
        <w:rPr>
          <w:rFonts w:ascii="Courier New" w:hAnsi="Courier New" w:cs="Courier New"/>
          <w:sz w:val="24"/>
          <w:szCs w:val="24"/>
        </w:rPr>
        <w:t xml:space="preserve">, relating to </w:t>
      </w:r>
      <w:r w:rsidR="00D52D8C">
        <w:rPr>
          <w:rFonts w:ascii="Courier New" w:hAnsi="Courier New" w:cs="Courier New"/>
          <w:sz w:val="24"/>
          <w:szCs w:val="24"/>
        </w:rPr>
        <w:t xml:space="preserve">the termination of residential rental agreements after foreclosure; </w:t>
      </w:r>
      <w:bookmarkStart w:id="0" w:name="_GoBack"/>
      <w:bookmarkEnd w:id="0"/>
      <w:r w:rsidR="004602B1" w:rsidRPr="004602B1">
        <w:rPr>
          <w:rFonts w:ascii="Courier New" w:hAnsi="Courier New" w:cs="Courier New"/>
          <w:color w:val="212121"/>
          <w:sz w:val="24"/>
          <w:szCs w:val="24"/>
        </w:rPr>
        <w:t>providing an effective date.</w:t>
      </w:r>
      <w:r w:rsidR="004602B1" w:rsidRPr="004602B1">
        <w:rPr>
          <w:rFonts w:ascii="Courier New" w:hAnsi="Courier New" w:cs="Courier New"/>
          <w:sz w:val="24"/>
          <w:szCs w:val="24"/>
        </w:rPr>
        <w:t xml:space="preserve">  </w:t>
      </w:r>
    </w:p>
    <w:p w14:paraId="16BADEAD" w14:textId="77777777" w:rsidR="001D22CC" w:rsidRPr="00AC69E4" w:rsidRDefault="001D22CC" w:rsidP="001D22CC">
      <w:pPr>
        <w:ind w:firstLine="0"/>
        <w:rPr>
          <w:rFonts w:ascii="Courier New" w:hAnsi="Courier New" w:cs="Courier New"/>
          <w:sz w:val="24"/>
          <w:szCs w:val="24"/>
        </w:rPr>
      </w:pPr>
      <w:r w:rsidRPr="00AC69E4">
        <w:rPr>
          <w:rFonts w:ascii="Courier New" w:hAnsi="Courier New" w:cs="Courier New"/>
          <w:sz w:val="24"/>
          <w:szCs w:val="24"/>
        </w:rPr>
        <w:t xml:space="preserve">Be It Enacted by the Legislature of the State of Florida: </w:t>
      </w:r>
    </w:p>
    <w:p w14:paraId="19FD51A4" w14:textId="77777777" w:rsidR="001D22CC" w:rsidRPr="00AC69E4" w:rsidRDefault="001D22CC" w:rsidP="00816A7F">
      <w:pPr>
        <w:rPr>
          <w:rFonts w:ascii="Courier New" w:hAnsi="Courier New" w:cs="Courier New"/>
          <w:sz w:val="24"/>
          <w:szCs w:val="24"/>
        </w:rPr>
      </w:pPr>
      <w:r w:rsidRPr="00AC69E4">
        <w:rPr>
          <w:rFonts w:ascii="Courier New" w:hAnsi="Courier New" w:cs="Courier New"/>
          <w:sz w:val="24"/>
          <w:szCs w:val="24"/>
        </w:rPr>
        <w:t>Section 1.</w:t>
      </w:r>
      <w:r>
        <w:rPr>
          <w:rFonts w:ascii="Courier New" w:hAnsi="Courier New" w:cs="Courier New"/>
          <w:sz w:val="24"/>
          <w:szCs w:val="24"/>
        </w:rPr>
        <w:t xml:space="preserve"> Section </w:t>
      </w:r>
      <w:r w:rsidR="004602B1">
        <w:rPr>
          <w:rFonts w:ascii="Courier New" w:hAnsi="Courier New" w:cs="Courier New"/>
          <w:sz w:val="24"/>
          <w:szCs w:val="24"/>
        </w:rPr>
        <w:t>83</w:t>
      </w:r>
      <w:r>
        <w:rPr>
          <w:rFonts w:ascii="Courier New" w:hAnsi="Courier New" w:cs="Courier New"/>
          <w:sz w:val="24"/>
          <w:szCs w:val="24"/>
        </w:rPr>
        <w:t>.</w:t>
      </w:r>
      <w:r w:rsidR="004602B1">
        <w:rPr>
          <w:rFonts w:ascii="Courier New" w:hAnsi="Courier New" w:cs="Courier New"/>
          <w:sz w:val="24"/>
          <w:szCs w:val="24"/>
        </w:rPr>
        <w:t>561</w:t>
      </w:r>
      <w:r>
        <w:rPr>
          <w:rFonts w:ascii="Courier New" w:hAnsi="Courier New" w:cs="Courier New"/>
          <w:sz w:val="24"/>
          <w:szCs w:val="24"/>
        </w:rPr>
        <w:t xml:space="preserve">, Florida Statutes, is </w:t>
      </w:r>
      <w:r w:rsidR="004602B1">
        <w:rPr>
          <w:rFonts w:ascii="Courier New" w:hAnsi="Courier New" w:cs="Courier New"/>
          <w:sz w:val="24"/>
          <w:szCs w:val="24"/>
        </w:rPr>
        <w:t>repealed.</w:t>
      </w:r>
    </w:p>
    <w:p w14:paraId="2631BC4C" w14:textId="77777777" w:rsidR="0092345C" w:rsidRDefault="0096394E" w:rsidP="00E9256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Section </w:t>
      </w:r>
      <w:r w:rsidR="004602B1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.  </w:t>
      </w:r>
      <w:r w:rsidR="00B33134">
        <w:rPr>
          <w:rFonts w:ascii="Courier New" w:hAnsi="Courier New" w:cs="Courier New"/>
          <w:sz w:val="24"/>
          <w:szCs w:val="24"/>
        </w:rPr>
        <w:t>Th</w:t>
      </w:r>
      <w:r w:rsidR="004602B1">
        <w:rPr>
          <w:rFonts w:ascii="Courier New" w:hAnsi="Courier New" w:cs="Courier New"/>
          <w:sz w:val="24"/>
          <w:szCs w:val="24"/>
        </w:rPr>
        <w:t>is</w:t>
      </w:r>
      <w:r w:rsidR="0092345C">
        <w:rPr>
          <w:rFonts w:ascii="Courier New" w:hAnsi="Courier New" w:cs="Courier New"/>
          <w:sz w:val="24"/>
          <w:szCs w:val="24"/>
        </w:rPr>
        <w:t xml:space="preserve"> act shall </w:t>
      </w:r>
      <w:r w:rsidR="004602B1">
        <w:rPr>
          <w:rFonts w:ascii="Courier New" w:hAnsi="Courier New" w:cs="Courier New"/>
          <w:sz w:val="24"/>
          <w:szCs w:val="24"/>
        </w:rPr>
        <w:t>take effect</w:t>
      </w:r>
      <w:r w:rsidR="0092345C">
        <w:rPr>
          <w:rFonts w:ascii="Courier New" w:hAnsi="Courier New" w:cs="Courier New"/>
          <w:sz w:val="24"/>
          <w:szCs w:val="24"/>
        </w:rPr>
        <w:t xml:space="preserve"> July 1, 201</w:t>
      </w:r>
      <w:r w:rsidR="004602B1">
        <w:rPr>
          <w:rFonts w:ascii="Courier New" w:hAnsi="Courier New" w:cs="Courier New"/>
          <w:sz w:val="24"/>
          <w:szCs w:val="24"/>
        </w:rPr>
        <w:t>9</w:t>
      </w:r>
      <w:r w:rsidR="0092345C">
        <w:rPr>
          <w:rFonts w:ascii="Courier New" w:hAnsi="Courier New" w:cs="Courier New"/>
          <w:sz w:val="24"/>
          <w:szCs w:val="24"/>
        </w:rPr>
        <w:t>.</w:t>
      </w:r>
    </w:p>
    <w:sectPr w:rsidR="0092345C" w:rsidSect="00885D2A">
      <w:pgSz w:w="12240" w:h="15840" w:code="1"/>
      <w:pgMar w:top="1440" w:right="1440" w:bottom="1440" w:left="1440" w:header="720" w:footer="720" w:gutter="0"/>
      <w:pgBorders>
        <w:left w:val="single" w:sz="8" w:space="4" w:color="auto"/>
        <w:right w:val="single" w:sz="8" w:space="4" w:color="auto"/>
      </w:pgBorders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124E8"/>
    <w:multiLevelType w:val="multilevel"/>
    <w:tmpl w:val="9C54CFA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DC"/>
    <w:rsid w:val="00047F90"/>
    <w:rsid w:val="00070C97"/>
    <w:rsid w:val="00087082"/>
    <w:rsid w:val="000912D4"/>
    <w:rsid w:val="000C1303"/>
    <w:rsid w:val="00154A61"/>
    <w:rsid w:val="00182E6D"/>
    <w:rsid w:val="001D22CC"/>
    <w:rsid w:val="001D404B"/>
    <w:rsid w:val="00210C55"/>
    <w:rsid w:val="00263E1E"/>
    <w:rsid w:val="0026423E"/>
    <w:rsid w:val="002E12D8"/>
    <w:rsid w:val="003132AC"/>
    <w:rsid w:val="00317290"/>
    <w:rsid w:val="0034556E"/>
    <w:rsid w:val="00363B78"/>
    <w:rsid w:val="003B64B0"/>
    <w:rsid w:val="003B69EB"/>
    <w:rsid w:val="004602B1"/>
    <w:rsid w:val="00483B76"/>
    <w:rsid w:val="004A2906"/>
    <w:rsid w:val="004B383A"/>
    <w:rsid w:val="004F6566"/>
    <w:rsid w:val="0051647B"/>
    <w:rsid w:val="005B3E87"/>
    <w:rsid w:val="005F4760"/>
    <w:rsid w:val="00631D7C"/>
    <w:rsid w:val="006A5015"/>
    <w:rsid w:val="006A7629"/>
    <w:rsid w:val="006B2DE9"/>
    <w:rsid w:val="00717499"/>
    <w:rsid w:val="00735493"/>
    <w:rsid w:val="0074401F"/>
    <w:rsid w:val="00772B31"/>
    <w:rsid w:val="00775435"/>
    <w:rsid w:val="00786EB2"/>
    <w:rsid w:val="007C4529"/>
    <w:rsid w:val="007C5904"/>
    <w:rsid w:val="007F39A7"/>
    <w:rsid w:val="00816A7F"/>
    <w:rsid w:val="008206E9"/>
    <w:rsid w:val="00821CF3"/>
    <w:rsid w:val="00885D2A"/>
    <w:rsid w:val="008E0B54"/>
    <w:rsid w:val="0092345C"/>
    <w:rsid w:val="00940885"/>
    <w:rsid w:val="00942C0B"/>
    <w:rsid w:val="0096394E"/>
    <w:rsid w:val="009960BD"/>
    <w:rsid w:val="009A229A"/>
    <w:rsid w:val="009B5ADC"/>
    <w:rsid w:val="009C23EA"/>
    <w:rsid w:val="009E034F"/>
    <w:rsid w:val="009F422A"/>
    <w:rsid w:val="00A00381"/>
    <w:rsid w:val="00A22EE0"/>
    <w:rsid w:val="00A94095"/>
    <w:rsid w:val="00AA16FA"/>
    <w:rsid w:val="00AC69E4"/>
    <w:rsid w:val="00AE1351"/>
    <w:rsid w:val="00B161D2"/>
    <w:rsid w:val="00B33134"/>
    <w:rsid w:val="00B84AD8"/>
    <w:rsid w:val="00BA1CDA"/>
    <w:rsid w:val="00BD2E76"/>
    <w:rsid w:val="00C04954"/>
    <w:rsid w:val="00C21811"/>
    <w:rsid w:val="00C22577"/>
    <w:rsid w:val="00C84758"/>
    <w:rsid w:val="00CE22A3"/>
    <w:rsid w:val="00CE350E"/>
    <w:rsid w:val="00CF201C"/>
    <w:rsid w:val="00D009B4"/>
    <w:rsid w:val="00D041DB"/>
    <w:rsid w:val="00D375C6"/>
    <w:rsid w:val="00D52D8C"/>
    <w:rsid w:val="00D61531"/>
    <w:rsid w:val="00DA446E"/>
    <w:rsid w:val="00DE3DFE"/>
    <w:rsid w:val="00E3108F"/>
    <w:rsid w:val="00E41694"/>
    <w:rsid w:val="00E55E65"/>
    <w:rsid w:val="00E9256F"/>
    <w:rsid w:val="00ED686C"/>
    <w:rsid w:val="00EF2F72"/>
    <w:rsid w:val="00F25241"/>
    <w:rsid w:val="00F309ED"/>
    <w:rsid w:val="00F30E1E"/>
    <w:rsid w:val="00F8750B"/>
    <w:rsid w:val="00FA2479"/>
    <w:rsid w:val="00FC6F79"/>
    <w:rsid w:val="00FD564D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01AC"/>
  <w15:docId w15:val="{CC7EF312-DDE1-43CD-9033-F01EFF9D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760"/>
    <w:pPr>
      <w:widowControl w:val="0"/>
      <w:autoSpaceDE w:val="0"/>
      <w:autoSpaceDN w:val="0"/>
      <w:adjustRightInd w:val="0"/>
      <w:spacing w:after="0" w:line="480" w:lineRule="auto"/>
      <w:ind w:right="100" w:firstLine="720"/>
      <w:contextualSpacing/>
    </w:pPr>
    <w:rPr>
      <w:rFonts w:ascii="Georgia" w:eastAsiaTheme="minorEastAsia" w:hAnsi="Georgia" w:cs="Georgia"/>
      <w:color w:val="252525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23E"/>
    <w:pPr>
      <w:keepNext/>
      <w:keepLines/>
      <w:numPr>
        <w:numId w:val="7"/>
      </w:numPr>
      <w:spacing w:after="240"/>
      <w:outlineLvl w:val="0"/>
    </w:pPr>
    <w:rPr>
      <w:rFonts w:ascii="Times New Roman" w:eastAsiaTheme="majorEastAsia" w:hAnsi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6423E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23E"/>
    <w:pPr>
      <w:keepNext/>
      <w:keepLines/>
      <w:numPr>
        <w:ilvl w:val="2"/>
        <w:numId w:val="7"/>
      </w:numPr>
      <w:spacing w:before="200"/>
      <w:outlineLvl w:val="2"/>
    </w:pPr>
    <w:rPr>
      <w:rFonts w:ascii="Times New Roman" w:eastAsiaTheme="majorEastAsia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23E"/>
    <w:pPr>
      <w:keepNext/>
      <w:keepLines/>
      <w:numPr>
        <w:ilvl w:val="3"/>
        <w:numId w:val="1"/>
      </w:numPr>
      <w:spacing w:before="200"/>
      <w:outlineLvl w:val="3"/>
    </w:pPr>
    <w:rPr>
      <w:rFonts w:ascii="Times New Roman" w:eastAsiaTheme="majorEastAsia" w:hAnsi="Times New Roman"/>
      <w:b/>
      <w:bCs/>
      <w:iCs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26423E"/>
    <w:pPr>
      <w:numPr>
        <w:numId w:val="0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6423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6423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6423E"/>
    <w:pPr>
      <w:outlineLvl w:val="7"/>
    </w:pPr>
  </w:style>
  <w:style w:type="paragraph" w:styleId="Heading9">
    <w:name w:val="heading 9"/>
    <w:basedOn w:val="Heading1"/>
    <w:next w:val="Normal"/>
    <w:link w:val="Heading9Char"/>
    <w:uiPriority w:val="9"/>
    <w:unhideWhenUsed/>
    <w:qFormat/>
    <w:rsid w:val="0026423E"/>
    <w:pPr>
      <w:numPr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e after paragraph"/>
    <w:uiPriority w:val="1"/>
    <w:qFormat/>
    <w:rsid w:val="00FA2479"/>
    <w:pPr>
      <w:tabs>
        <w:tab w:val="left" w:pos="720"/>
        <w:tab w:val="left" w:pos="1440"/>
      </w:tabs>
      <w:spacing w:after="24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6423E"/>
    <w:rPr>
      <w:rFonts w:ascii="Times New Roman" w:eastAsiaTheme="majorEastAsia" w:hAnsi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23E"/>
    <w:rPr>
      <w:rFonts w:ascii="Times New Roman" w:eastAsiaTheme="majorEastAsia" w:hAnsi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23E"/>
    <w:rPr>
      <w:rFonts w:ascii="Times New Roman" w:eastAsiaTheme="majorEastAsia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6423E"/>
    <w:rPr>
      <w:rFonts w:ascii="Times New Roman" w:eastAsiaTheme="majorEastAsia" w:hAnsi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6423E"/>
    <w:rPr>
      <w:rFonts w:ascii="Times New Roman" w:eastAsiaTheme="majorEastAsia" w:hAnsi="Times New Roman"/>
      <w:b/>
      <w:b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6423E"/>
    <w:rPr>
      <w:rFonts w:ascii="Times New Roman" w:eastAsiaTheme="majorEastAsia" w:hAnsi="Times New Roman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26423E"/>
    <w:rPr>
      <w:rFonts w:ascii="Times New Roman" w:eastAsiaTheme="majorEastAsia" w:hAnsi="Times New Roman"/>
      <w:b/>
      <w:bCs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26423E"/>
    <w:rPr>
      <w:rFonts w:ascii="Times New Roman" w:eastAsiaTheme="majorEastAsia" w:hAnsi="Times New Roman"/>
      <w:b/>
      <w:bCs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6423E"/>
    <w:rPr>
      <w:rFonts w:ascii="Times New Roman" w:eastAsiaTheme="majorEastAsia" w:hAnsi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A94095"/>
    <w:pPr>
      <w:ind w:left="720"/>
    </w:pPr>
  </w:style>
  <w:style w:type="paragraph" w:styleId="TableofAuthorities">
    <w:name w:val="table of authorities"/>
    <w:basedOn w:val="Normal"/>
    <w:next w:val="Normal"/>
    <w:uiPriority w:val="99"/>
    <w:semiHidden/>
    <w:rsid w:val="007C5904"/>
    <w:pPr>
      <w:spacing w:after="280"/>
      <w:ind w:left="245" w:right="720" w:hanging="245"/>
    </w:pPr>
    <w:rPr>
      <w:rFonts w:ascii="Times New Roman" w:eastAsia="Times New Roman" w:hAnsi="Times New Roman" w:cs="Times New Roman"/>
      <w:sz w:val="28"/>
      <w:lang w:bidi="ar-SA"/>
    </w:rPr>
  </w:style>
  <w:style w:type="paragraph" w:styleId="TOAHeading">
    <w:name w:val="toa heading"/>
    <w:basedOn w:val="Normal"/>
    <w:next w:val="Normal"/>
    <w:uiPriority w:val="99"/>
    <w:rsid w:val="007C5904"/>
    <w:pPr>
      <w:spacing w:before="280" w:after="280"/>
      <w:ind w:right="720"/>
    </w:pPr>
    <w:rPr>
      <w:rFonts w:eastAsia="Times New Roman" w:cs="Arial"/>
      <w:b/>
      <w:bCs/>
      <w:sz w:val="28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B5AD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F6566"/>
    <w:pPr>
      <w:jc w:val="both"/>
    </w:pPr>
    <w:rPr>
      <w:rFonts w:ascii="Times New Roman" w:hAnsi="Times New Roman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4F6566"/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206E9"/>
  </w:style>
  <w:style w:type="paragraph" w:styleId="BalloonText">
    <w:name w:val="Balloon Text"/>
    <w:basedOn w:val="Normal"/>
    <w:link w:val="BalloonTextChar"/>
    <w:uiPriority w:val="99"/>
    <w:semiHidden/>
    <w:unhideWhenUsed/>
    <w:rsid w:val="00C84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58"/>
    <w:rPr>
      <w:rFonts w:ascii="Tahoma" w:eastAsiaTheme="minorEastAsia" w:hAnsi="Tahoma" w:cs="Tahoma"/>
      <w:color w:val="25252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BB63-4F13-4F84-8C6A-F6451FF8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Rodstein</dc:creator>
  <cp:lastModifiedBy>David</cp:lastModifiedBy>
  <cp:revision>3</cp:revision>
  <dcterms:created xsi:type="dcterms:W3CDTF">2018-06-12T20:32:00Z</dcterms:created>
  <dcterms:modified xsi:type="dcterms:W3CDTF">2018-06-12T20:33:00Z</dcterms:modified>
</cp:coreProperties>
</file>