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30848639"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1C7FB0">
        <w:rPr>
          <w:rFonts w:ascii="Tahoma" w:eastAsia="Batang" w:hAnsi="Tahoma" w:cs="Tahoma"/>
          <w:sz w:val="24"/>
          <w:szCs w:val="24"/>
        </w:rPr>
        <w:t>December</w:t>
      </w:r>
      <w:r w:rsidRPr="002877B4">
        <w:rPr>
          <w:rFonts w:ascii="Tahoma" w:eastAsia="Batang" w:hAnsi="Tahoma" w:cs="Tahoma"/>
          <w:sz w:val="24"/>
          <w:szCs w:val="24"/>
        </w:rPr>
        <w:t xml:space="preserve"> </w:t>
      </w:r>
      <w:r w:rsidR="001C7FB0">
        <w:rPr>
          <w:rFonts w:ascii="Tahoma" w:eastAsia="Batang" w:hAnsi="Tahoma" w:cs="Tahoma"/>
          <w:sz w:val="24"/>
          <w:szCs w:val="24"/>
        </w:rPr>
        <w:t>13</w:t>
      </w:r>
      <w:r w:rsidRPr="002877B4">
        <w:rPr>
          <w:rFonts w:ascii="Tahoma" w:eastAsia="Batang" w:hAnsi="Tahoma" w:cs="Tahoma"/>
          <w:sz w:val="24"/>
          <w:szCs w:val="24"/>
        </w:rPr>
        <w:t>, 2021</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7777777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on 11/7 to record your attendance for this meeting.  </w:t>
      </w:r>
    </w:p>
    <w:p w14:paraId="3B4AA69F"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 xml:space="preserve">Reese Henderson (Chair) called the meeting to order at 11:32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Vice Chairs Sanjay Kurian, Elizabeth Ferguson and Bruce Partington, and </w:t>
      </w:r>
      <w:proofErr w:type="gramStart"/>
      <w:r w:rsidRPr="002877B4">
        <w:rPr>
          <w:rFonts w:ascii="Tahoma" w:eastAsia="Batang" w:hAnsi="Tahoma" w:cs="Tahoma"/>
          <w:sz w:val="24"/>
          <w:szCs w:val="24"/>
        </w:rPr>
        <w:t>secretary</w:t>
      </w:r>
      <w:proofErr w:type="gramEnd"/>
      <w:r w:rsidRPr="002877B4">
        <w:rPr>
          <w:rFonts w:ascii="Tahoma" w:eastAsia="Batang" w:hAnsi="Tahoma" w:cs="Tahoma"/>
          <w:sz w:val="24"/>
          <w:szCs w:val="24"/>
        </w:rPr>
        <w:t xml:space="preserve"> Robert Doan were also in attendance.  </w:t>
      </w:r>
    </w:p>
    <w:p w14:paraId="553997A7" w14:textId="31055D26"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1C7FB0">
        <w:rPr>
          <w:rFonts w:ascii="Tahoma" w:eastAsia="Batang" w:hAnsi="Tahoma" w:cs="Tahoma"/>
          <w:sz w:val="24"/>
          <w:szCs w:val="24"/>
        </w:rPr>
        <w:t>Novem</w:t>
      </w:r>
      <w:r w:rsidRPr="002877B4">
        <w:rPr>
          <w:rFonts w:ascii="Tahoma" w:eastAsia="Batang" w:hAnsi="Tahoma" w:cs="Tahoma"/>
          <w:sz w:val="24"/>
          <w:szCs w:val="24"/>
        </w:rPr>
        <w:t xml:space="preserve">ber </w:t>
      </w:r>
      <w:r w:rsidR="001C7FB0">
        <w:rPr>
          <w:rFonts w:ascii="Tahoma" w:eastAsia="Batang" w:hAnsi="Tahoma" w:cs="Tahoma"/>
          <w:sz w:val="24"/>
          <w:szCs w:val="24"/>
        </w:rPr>
        <w:t>8</w:t>
      </w:r>
      <w:r w:rsidRPr="002877B4">
        <w:rPr>
          <w:rFonts w:ascii="Tahoma" w:eastAsia="Batang" w:hAnsi="Tahoma" w:cs="Tahoma"/>
          <w:sz w:val="24"/>
          <w:szCs w:val="24"/>
        </w:rPr>
        <w:t xml:space="preserve">, 2021, meeting </w:t>
      </w:r>
      <w:proofErr w:type="gramStart"/>
      <w:r w:rsidRPr="002877B4">
        <w:rPr>
          <w:rFonts w:ascii="Tahoma" w:eastAsia="Batang" w:hAnsi="Tahoma" w:cs="Tahoma"/>
          <w:sz w:val="24"/>
          <w:szCs w:val="24"/>
        </w:rPr>
        <w:t>were</w:t>
      </w:r>
      <w:proofErr w:type="gramEnd"/>
      <w:r w:rsidRPr="002877B4">
        <w:rPr>
          <w:rFonts w:ascii="Tahoma" w:eastAsia="Batang" w:hAnsi="Tahoma" w:cs="Tahoma"/>
          <w:sz w:val="24"/>
          <w:szCs w:val="24"/>
        </w:rPr>
        <w:t xml:space="preserve"> distributed by Reese on 11/7 for approval today.   They were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6D8D76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w:t>
      </w:r>
      <w:proofErr w:type="spellStart"/>
      <w:r w:rsidRPr="002877B4">
        <w:rPr>
          <w:rFonts w:ascii="Tahoma" w:eastAsia="Batang" w:hAnsi="Tahoma" w:cs="Tahoma"/>
          <w:sz w:val="24"/>
          <w:szCs w:val="24"/>
        </w:rPr>
        <w:t>Claramargaret</w:t>
      </w:r>
      <w:proofErr w:type="spellEnd"/>
      <w:r w:rsidRPr="002877B4">
        <w:rPr>
          <w:rFonts w:ascii="Tahoma" w:eastAsia="Batang" w:hAnsi="Tahoma" w:cs="Tahoma"/>
          <w:sz w:val="24"/>
          <w:szCs w:val="24"/>
        </w:rPr>
        <w:t xml:space="preserve">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1C7FB0">
        <w:rPr>
          <w:rFonts w:ascii="Tahoma" w:eastAsia="Batang" w:hAnsi="Tahoma" w:cs="Tahoma"/>
          <w:sz w:val="24"/>
          <w:szCs w:val="24"/>
        </w:rPr>
        <w:t>Reese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016A9183"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Midwinter Meeting 2022 will be held February 22-24, 2022, in San Diego. Topic: Business Issues Considered by In-House Counsel.</w:t>
      </w:r>
    </w:p>
    <w:p w14:paraId="705D0356" w14:textId="27CBB2AE"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Annual Meeting for 2022- New York City in May 2022. Topic: In-House Counsel Summit. </w:t>
      </w:r>
    </w:p>
    <w:p w14:paraId="4BC08774" w14:textId="6C870B62"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6B6D6D55" w14:textId="6E91D2D4" w:rsidR="002877B4" w:rsidRPr="002877B4" w:rsidRDefault="001B3A8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The Forum Diversity Fellowship </w:t>
      </w:r>
      <w:r w:rsidR="00E812AF">
        <w:rPr>
          <w:rFonts w:ascii="Tahoma" w:eastAsia="Batang" w:hAnsi="Tahoma" w:cs="Tahoma"/>
          <w:sz w:val="24"/>
          <w:szCs w:val="24"/>
        </w:rPr>
        <w:t>is ramping up</w:t>
      </w:r>
      <w:proofErr w:type="gramStart"/>
      <w:r w:rsidR="00E812AF">
        <w:rPr>
          <w:rFonts w:ascii="Tahoma" w:eastAsia="Batang" w:hAnsi="Tahoma" w:cs="Tahoma"/>
          <w:sz w:val="24"/>
          <w:szCs w:val="24"/>
        </w:rPr>
        <w:t xml:space="preserve">.  </w:t>
      </w:r>
      <w:proofErr w:type="gramEnd"/>
      <w:r w:rsidR="00E812AF">
        <w:rPr>
          <w:rFonts w:ascii="Tahoma" w:eastAsia="Batang" w:hAnsi="Tahoma" w:cs="Tahoma"/>
          <w:sz w:val="24"/>
          <w:szCs w:val="24"/>
        </w:rPr>
        <w:t>Contact Reese for a link if you are interested</w:t>
      </w:r>
      <w:proofErr w:type="gramStart"/>
      <w:r w:rsidR="00E812AF">
        <w:rPr>
          <w:rFonts w:ascii="Tahoma" w:eastAsia="Batang" w:hAnsi="Tahoma" w:cs="Tahoma"/>
          <w:sz w:val="24"/>
          <w:szCs w:val="24"/>
        </w:rPr>
        <w:t xml:space="preserve">.  </w:t>
      </w:r>
      <w:proofErr w:type="gramEnd"/>
      <w:r w:rsidR="00E812AF">
        <w:rPr>
          <w:rFonts w:ascii="Tahoma" w:eastAsia="Batang" w:hAnsi="Tahoma" w:cs="Tahoma"/>
          <w:sz w:val="24"/>
          <w:szCs w:val="24"/>
        </w:rPr>
        <w:t>Cary Wright added that there will be a trial academy in DC in March in addition to the other programming</w:t>
      </w:r>
      <w:proofErr w:type="gramStart"/>
      <w:r w:rsidR="00E812AF">
        <w:rPr>
          <w:rFonts w:ascii="Tahoma" w:eastAsia="Batang" w:hAnsi="Tahoma" w:cs="Tahoma"/>
          <w:sz w:val="24"/>
          <w:szCs w:val="24"/>
        </w:rPr>
        <w:t xml:space="preserve">.  </w:t>
      </w:r>
      <w:proofErr w:type="gramEnd"/>
    </w:p>
    <w:p w14:paraId="60083FE7"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w:t>
      </w:r>
      <w:proofErr w:type="spellStart"/>
      <w:r w:rsidRPr="002877B4">
        <w:rPr>
          <w:rFonts w:ascii="Tahoma" w:eastAsia="Batang" w:hAnsi="Tahoma" w:cs="Tahoma"/>
          <w:sz w:val="24"/>
          <w:szCs w:val="24"/>
        </w:rPr>
        <w:t>Mastin</w:t>
      </w:r>
      <w:proofErr w:type="spellEnd"/>
      <w:r w:rsidRPr="002877B4">
        <w:rPr>
          <w:rFonts w:ascii="Tahoma" w:eastAsia="Batang" w:hAnsi="Tahoma" w:cs="Tahoma"/>
          <w:sz w:val="24"/>
          <w:szCs w:val="24"/>
        </w:rPr>
        <w:t xml:space="preserve"> and Giselle Leonardo are co-chairs.  No report this month. You can contact Deb or Giselle if you are interested in participating or if you </w:t>
      </w:r>
      <w:proofErr w:type="gramStart"/>
      <w:r w:rsidRPr="002877B4">
        <w:rPr>
          <w:rFonts w:ascii="Tahoma" w:eastAsia="Batang" w:hAnsi="Tahoma" w:cs="Tahoma"/>
          <w:sz w:val="24"/>
          <w:szCs w:val="24"/>
        </w:rPr>
        <w:t>have</w:t>
      </w:r>
      <w:proofErr w:type="gramEnd"/>
      <w:r w:rsidRPr="002877B4">
        <w:rPr>
          <w:rFonts w:ascii="Tahoma" w:eastAsia="Batang" w:hAnsi="Tahoma" w:cs="Tahoma"/>
          <w:sz w:val="24"/>
          <w:szCs w:val="24"/>
        </w:rPr>
        <w:t xml:space="preserve"> topics you would like to see/hear during that ADR themed presentation.   </w:t>
      </w:r>
      <w:hyperlink r:id="rId6"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7"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75270D90"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8"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is the new chair. Planning is under way for next year.</w:t>
      </w:r>
      <w:r w:rsidR="00980FA2">
        <w:rPr>
          <w:rFonts w:ascii="Tahoma" w:eastAsia="Batang" w:hAnsi="Tahoma" w:cs="Tahoma"/>
          <w:sz w:val="24"/>
          <w:szCs w:val="24"/>
        </w:rPr>
        <w:t xml:space="preserve"> Kim requested</w:t>
      </w:r>
      <w:r w:rsidR="00143AC4">
        <w:rPr>
          <w:rFonts w:ascii="Tahoma" w:eastAsia="Batang" w:hAnsi="Tahoma" w:cs="Tahoma"/>
          <w:sz w:val="24"/>
          <w:szCs w:val="24"/>
        </w:rPr>
        <w:t xml:space="preserve"> assistance in reviewing applications and re-certifications as peer reviewers</w:t>
      </w:r>
      <w:proofErr w:type="gramStart"/>
      <w:r w:rsidR="00143AC4">
        <w:rPr>
          <w:rFonts w:ascii="Tahoma" w:eastAsia="Batang" w:hAnsi="Tahoma" w:cs="Tahoma"/>
          <w:sz w:val="24"/>
          <w:szCs w:val="24"/>
        </w:rPr>
        <w:t xml:space="preserve">.  </w:t>
      </w:r>
      <w:proofErr w:type="gramEnd"/>
      <w:r w:rsidR="00143AC4">
        <w:rPr>
          <w:rFonts w:ascii="Tahoma" w:eastAsia="Batang" w:hAnsi="Tahoma" w:cs="Tahoma"/>
          <w:sz w:val="24"/>
          <w:szCs w:val="24"/>
        </w:rPr>
        <w:t>If you receive one of those</w:t>
      </w:r>
      <w:r w:rsidR="0013108B">
        <w:rPr>
          <w:rFonts w:ascii="Tahoma" w:eastAsia="Batang" w:hAnsi="Tahoma" w:cs="Tahoma"/>
          <w:sz w:val="24"/>
          <w:szCs w:val="24"/>
        </w:rPr>
        <w:t xml:space="preserve"> in the mail, please fill it out and return it, as it is a vital part of the process</w:t>
      </w:r>
      <w:proofErr w:type="gramStart"/>
      <w:r w:rsidR="0013108B">
        <w:rPr>
          <w:rFonts w:ascii="Tahoma" w:eastAsia="Batang" w:hAnsi="Tahoma" w:cs="Tahoma"/>
          <w:sz w:val="24"/>
          <w:szCs w:val="24"/>
        </w:rPr>
        <w:t xml:space="preserve">. </w:t>
      </w:r>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The committee is working on next year’s exam and applications</w:t>
      </w:r>
      <w:proofErr w:type="gramStart"/>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The passage rate for this past exam was 51%. </w:t>
      </w:r>
    </w:p>
    <w:p w14:paraId="0531149A" w14:textId="55CBB179"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w:t>
      </w:r>
      <w:r w:rsidR="0027441C">
        <w:rPr>
          <w:rFonts w:ascii="Tahoma" w:eastAsia="Batang" w:hAnsi="Tahoma" w:cs="Tahoma"/>
          <w:sz w:val="24"/>
          <w:szCs w:val="24"/>
        </w:rPr>
        <w:t xml:space="preserve">last month </w:t>
      </w:r>
      <w:r w:rsidRPr="002877B4">
        <w:rPr>
          <w:rFonts w:ascii="Tahoma" w:eastAsia="Batang" w:hAnsi="Tahoma" w:cs="Tahoma"/>
          <w:sz w:val="24"/>
          <w:szCs w:val="24"/>
        </w:rPr>
        <w:t xml:space="preserve">that all speakers are </w:t>
      </w:r>
      <w:proofErr w:type="gramStart"/>
      <w:r w:rsidRPr="002877B4">
        <w:rPr>
          <w:rFonts w:ascii="Tahoma" w:eastAsia="Batang" w:hAnsi="Tahoma" w:cs="Tahoma"/>
          <w:sz w:val="24"/>
          <w:szCs w:val="24"/>
        </w:rPr>
        <w:t>set</w:t>
      </w:r>
      <w:proofErr w:type="gramEnd"/>
      <w:r w:rsidRPr="002877B4">
        <w:rPr>
          <w:rFonts w:ascii="Tahoma" w:eastAsia="Batang" w:hAnsi="Tahoma" w:cs="Tahoma"/>
          <w:sz w:val="24"/>
          <w:szCs w:val="24"/>
        </w:rPr>
        <w:t xml:space="preserve"> and the event will take place in conjunction with CLI.  The review course will be March 10-12. </w:t>
      </w:r>
    </w:p>
    <w:p w14:paraId="46EFFFE2" w14:textId="2D752FBB"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proofErr w:type="gramStart"/>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is</w:t>
      </w:r>
      <w:proofErr w:type="gramEnd"/>
      <w:r w:rsidRPr="002877B4">
        <w:rPr>
          <w:rFonts w:ascii="Tahoma" w:eastAsia="Batang" w:hAnsi="Tahoma" w:cs="Tahoma"/>
          <w:sz w:val="24"/>
          <w:szCs w:val="24"/>
        </w:rPr>
        <w:t xml:space="preserve"> the Chair.   </w:t>
      </w:r>
      <w:r w:rsidR="0027441C">
        <w:rPr>
          <w:rFonts w:ascii="Tahoma" w:eastAsia="Batang" w:hAnsi="Tahoma" w:cs="Tahoma"/>
          <w:sz w:val="24"/>
          <w:szCs w:val="24"/>
        </w:rPr>
        <w:t>Sanjay reported that t</w:t>
      </w:r>
      <w:r w:rsidRPr="002877B4">
        <w:rPr>
          <w:rFonts w:ascii="Tahoma" w:eastAsia="Batang" w:hAnsi="Tahoma" w:cs="Tahoma"/>
          <w:sz w:val="24"/>
          <w:szCs w:val="24"/>
        </w:rPr>
        <w:t>he speakers have all been set</w:t>
      </w:r>
      <w:proofErr w:type="gramStart"/>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There will be golf </w:t>
      </w:r>
      <w:proofErr w:type="gramStart"/>
      <w:r w:rsidRPr="002877B4">
        <w:rPr>
          <w:rFonts w:ascii="Tahoma" w:eastAsia="Batang" w:hAnsi="Tahoma" w:cs="Tahoma"/>
          <w:sz w:val="24"/>
          <w:szCs w:val="24"/>
        </w:rPr>
        <w:t>and  reception</w:t>
      </w:r>
      <w:proofErr w:type="gramEnd"/>
      <w:r w:rsidRPr="002877B4">
        <w:rPr>
          <w:rFonts w:ascii="Tahoma" w:eastAsia="Batang" w:hAnsi="Tahoma" w:cs="Tahoma"/>
          <w:sz w:val="24"/>
          <w:szCs w:val="24"/>
        </w:rPr>
        <w:t xml:space="preserve"> on Thursday March 10, full programming and a reception on Friday, and programming through lunch on Saturday. The event will be in coordination with the Certification Review Course.  There will be a virtual component again this year</w:t>
      </w:r>
      <w:proofErr w:type="gramStart"/>
      <w:r w:rsidRPr="002877B4">
        <w:rPr>
          <w:rFonts w:ascii="Tahoma" w:eastAsia="Batang" w:hAnsi="Tahoma" w:cs="Tahoma"/>
          <w:sz w:val="24"/>
          <w:szCs w:val="24"/>
        </w:rPr>
        <w:t>.</w:t>
      </w:r>
      <w:r w:rsidR="001F3495">
        <w:rPr>
          <w:rFonts w:ascii="Tahoma" w:eastAsia="Batang" w:hAnsi="Tahoma" w:cs="Tahoma"/>
          <w:sz w:val="24"/>
          <w:szCs w:val="24"/>
        </w:rPr>
        <w:t xml:space="preserve">  </w:t>
      </w:r>
      <w:proofErr w:type="gramEnd"/>
      <w:r w:rsidR="001F3495">
        <w:rPr>
          <w:rFonts w:ascii="Tahoma" w:eastAsia="Batang" w:hAnsi="Tahoma" w:cs="Tahoma"/>
          <w:sz w:val="24"/>
          <w:szCs w:val="24"/>
        </w:rPr>
        <w:t>Topics include the Surfside collapse</w:t>
      </w:r>
      <w:r w:rsidR="003E7EFC">
        <w:rPr>
          <w:rFonts w:ascii="Tahoma" w:eastAsia="Batang" w:hAnsi="Tahoma" w:cs="Tahoma"/>
          <w:sz w:val="24"/>
          <w:szCs w:val="24"/>
        </w:rPr>
        <w:t>, appellate issues, and other great topics</w:t>
      </w:r>
      <w:proofErr w:type="gramStart"/>
      <w:r w:rsidR="003E7EFC">
        <w:rPr>
          <w:rFonts w:ascii="Tahoma" w:eastAsia="Batang" w:hAnsi="Tahoma" w:cs="Tahoma"/>
          <w:sz w:val="24"/>
          <w:szCs w:val="24"/>
        </w:rPr>
        <w:t xml:space="preserve">. </w:t>
      </w:r>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 </w:t>
      </w:r>
    </w:p>
    <w:p w14:paraId="003853D4" w14:textId="7572FF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xml:space="preserve">) and Natalie </w:t>
      </w:r>
      <w:proofErr w:type="spellStart"/>
      <w:r w:rsidRPr="002877B4">
        <w:rPr>
          <w:rFonts w:ascii="Tahoma" w:eastAsia="Batang" w:hAnsi="Tahoma" w:cs="Tahoma"/>
          <w:sz w:val="24"/>
          <w:szCs w:val="24"/>
        </w:rPr>
        <w:t>Yello</w:t>
      </w:r>
      <w:proofErr w:type="spellEnd"/>
      <w:r w:rsidRPr="002877B4">
        <w:rPr>
          <w:rFonts w:ascii="Tahoma" w:eastAsia="Batang" w:hAnsi="Tahoma" w:cs="Tahoma"/>
          <w:sz w:val="24"/>
          <w:szCs w:val="24"/>
        </w:rPr>
        <w:t xml:space="preserve"> (</w:t>
      </w:r>
      <w:proofErr w:type="gramStart"/>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 are chairs.  Brett reported that the Litigation Subcommittee continues to conduct monthly telephonic meetings on the first Thursday every month</w:t>
      </w:r>
      <w:proofErr w:type="gramStart"/>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 They provide monthly case law updates for members of the Subcommittee. Email Brett or Natalie if you are interested in participating with the subcommittee.  The case law update tab (on the RPPTL/CLC site) will be updated with the content from the last meeting. They are looking for CLE webinar topics for the future if you are interested.  The MSJ update webinar is still available for purchase online on-demand. </w:t>
      </w:r>
    </w:p>
    <w:p w14:paraId="65A4956B" w14:textId="7502011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9"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0"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is co-chair</w:t>
      </w:r>
      <w:proofErr w:type="gramStart"/>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 Chris reported that this subcommittee will continue to work on presenting new construction licensing issues related to contractors, architects, engineers, mostly at the state level, as well as changes to the administrative code related to licensure.  CILB will be in Destin next week.  </w:t>
      </w:r>
      <w:r w:rsidR="005B7ABA">
        <w:rPr>
          <w:rFonts w:ascii="Tahoma" w:eastAsia="Batang" w:hAnsi="Tahoma" w:cs="Tahoma"/>
          <w:sz w:val="24"/>
          <w:szCs w:val="24"/>
        </w:rPr>
        <w:t>Jones v. State is a criminal case regarding unlicensed activity</w:t>
      </w:r>
      <w:r w:rsidR="00C10B72">
        <w:rPr>
          <w:rFonts w:ascii="Tahoma" w:eastAsia="Batang" w:hAnsi="Tahoma" w:cs="Tahoma"/>
          <w:sz w:val="24"/>
          <w:szCs w:val="24"/>
        </w:rPr>
        <w:t>, that has good discussion about admissibility of licensure evidence</w:t>
      </w:r>
      <w:proofErr w:type="gramStart"/>
      <w:r w:rsidR="003A1E44">
        <w:rPr>
          <w:rFonts w:ascii="Tahoma" w:eastAsia="Batang" w:hAnsi="Tahoma" w:cs="Tahoma"/>
          <w:sz w:val="24"/>
          <w:szCs w:val="24"/>
        </w:rPr>
        <w:t xml:space="preserve">.  </w:t>
      </w:r>
      <w:proofErr w:type="gramEnd"/>
      <w:r w:rsidR="002D14A9">
        <w:rPr>
          <w:rFonts w:ascii="Tahoma" w:eastAsia="Batang" w:hAnsi="Tahoma" w:cs="Tahoma"/>
          <w:sz w:val="24"/>
          <w:szCs w:val="24"/>
        </w:rPr>
        <w:t>Jones v. State</w:t>
      </w:r>
      <w:r w:rsidR="00732356">
        <w:rPr>
          <w:rFonts w:ascii="Tahoma" w:eastAsia="Batang" w:hAnsi="Tahoma" w:cs="Tahoma"/>
          <w:sz w:val="24"/>
          <w:szCs w:val="24"/>
        </w:rPr>
        <w:t>,</w:t>
      </w:r>
      <w:r w:rsidR="0064542B">
        <w:rPr>
          <w:rFonts w:ascii="Tahoma" w:eastAsia="Batang" w:hAnsi="Tahoma" w:cs="Tahoma"/>
          <w:sz w:val="24"/>
          <w:szCs w:val="24"/>
        </w:rPr>
        <w:t xml:space="preserve"> 2021 WL 5499537</w:t>
      </w:r>
      <w:r w:rsidR="003A1E44">
        <w:rPr>
          <w:rFonts w:ascii="Tahoma" w:eastAsia="Batang" w:hAnsi="Tahoma" w:cs="Tahoma"/>
          <w:sz w:val="24"/>
          <w:szCs w:val="24"/>
        </w:rPr>
        <w:t xml:space="preserve"> </w:t>
      </w:r>
      <w:r w:rsidR="00732356">
        <w:rPr>
          <w:rFonts w:ascii="Tahoma" w:eastAsia="Batang" w:hAnsi="Tahoma" w:cs="Tahoma"/>
          <w:sz w:val="24"/>
          <w:szCs w:val="24"/>
        </w:rPr>
        <w:t>(November 24, 2021, 2</w:t>
      </w:r>
      <w:r w:rsidR="00732356" w:rsidRPr="00732356">
        <w:rPr>
          <w:rFonts w:ascii="Tahoma" w:eastAsia="Batang" w:hAnsi="Tahoma" w:cs="Tahoma"/>
          <w:sz w:val="24"/>
          <w:szCs w:val="24"/>
          <w:vertAlign w:val="superscript"/>
        </w:rPr>
        <w:t>nd</w:t>
      </w:r>
      <w:r w:rsidR="00732356">
        <w:rPr>
          <w:rFonts w:ascii="Tahoma" w:eastAsia="Batang" w:hAnsi="Tahoma" w:cs="Tahoma"/>
          <w:sz w:val="24"/>
          <w:szCs w:val="24"/>
        </w:rPr>
        <w:t xml:space="preserve"> DCA.)</w:t>
      </w:r>
    </w:p>
    <w:p w14:paraId="7605238D"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proofErr w:type="gramStart"/>
      <w:r w:rsidRPr="002877B4">
        <w:rPr>
          <w:rFonts w:ascii="Tahoma" w:eastAsia="Batang" w:hAnsi="Tahoma" w:cs="Tahoma"/>
          <w:sz w:val="24"/>
          <w:szCs w:val="24"/>
        </w:rPr>
        <w:t xml:space="preserve">.  </w:t>
      </w:r>
      <w:proofErr w:type="spellStart"/>
      <w:proofErr w:type="gramEnd"/>
      <w:r w:rsidRPr="002877B4">
        <w:rPr>
          <w:rFonts w:ascii="Tahoma" w:eastAsia="Batang" w:hAnsi="Tahoma" w:cs="Tahoma"/>
          <w:sz w:val="24"/>
          <w:szCs w:val="24"/>
        </w:rPr>
        <w:t>Claramargaret</w:t>
      </w:r>
      <w:proofErr w:type="spellEnd"/>
      <w:r w:rsidRPr="002877B4">
        <w:rPr>
          <w:rFonts w:ascii="Tahoma" w:eastAsia="Batang" w:hAnsi="Tahoma" w:cs="Tahoma"/>
          <w:sz w:val="24"/>
          <w:szCs w:val="24"/>
        </w:rPr>
        <w:t xml:space="preserve">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is chair.  No report this month.</w:t>
      </w:r>
    </w:p>
    <w:p w14:paraId="3E31D7D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eastAsia="Batang" w:hAnsi="Tahoma" w:cs="Tahoma"/>
          <w:sz w:val="24"/>
          <w:szCs w:val="24"/>
        </w:rPr>
        <w:t>cases</w:t>
      </w:r>
      <w:proofErr w:type="spellEnd"/>
      <w:r w:rsidRPr="002877B4">
        <w:rPr>
          <w:rFonts w:ascii="Tahoma" w:eastAsia="Batang" w:hAnsi="Tahoma" w:cs="Tahoma"/>
          <w:sz w:val="24"/>
          <w:szCs w:val="24"/>
        </w:rPr>
        <w:t xml:space="preserve"> related to certain sections of the standard AIA docs.  </w:t>
      </w:r>
    </w:p>
    <w:p w14:paraId="1931A062" w14:textId="43F30B7D"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I. </w:t>
      </w:r>
      <w:bookmarkEnd w:id="0"/>
      <w:r w:rsidRPr="002877B4">
        <w:rPr>
          <w:rFonts w:ascii="Tahoma" w:eastAsia="Batang" w:hAnsi="Tahoma" w:cs="Tahoma"/>
          <w:sz w:val="24"/>
          <w:szCs w:val="24"/>
          <w:u w:val="single"/>
        </w:rPr>
        <w:t>Legislative Subcommittee</w:t>
      </w:r>
      <w:r w:rsidRPr="002877B4">
        <w:rPr>
          <w:rFonts w:ascii="Tahoma" w:eastAsia="Batang" w:hAnsi="Tahoma" w:cs="Tahoma"/>
          <w:sz w:val="24"/>
          <w:szCs w:val="24"/>
        </w:rPr>
        <w:t>:  Sean Mickley (</w:t>
      </w:r>
      <w:r w:rsidRPr="002877B4">
        <w:rPr>
          <w:rFonts w:ascii="Tahoma" w:eastAsia="Batang" w:hAnsi="Tahoma" w:cs="Tahoma"/>
          <w:color w:val="0000FF"/>
          <w:sz w:val="24"/>
          <w:szCs w:val="24"/>
          <w:u w:val="single"/>
        </w:rPr>
        <w:t>sam@kirwinnorris.com</w:t>
      </w:r>
      <w:r w:rsidRPr="002877B4">
        <w:rPr>
          <w:rFonts w:ascii="Tahoma" w:eastAsia="Batang" w:hAnsi="Tahoma" w:cs="Tahoma"/>
          <w:sz w:val="24"/>
          <w:szCs w:val="24"/>
        </w:rPr>
        <w:t>) and Kelly Humphries (</w:t>
      </w:r>
      <w:hyperlink r:id="rId11" w:history="1">
        <w:r w:rsidRPr="002877B4">
          <w:rPr>
            <w:rFonts w:ascii="Tahoma" w:eastAsia="Batang" w:hAnsi="Tahoma" w:cs="Tahoma"/>
            <w:color w:val="0000FF"/>
            <w:sz w:val="24"/>
            <w:szCs w:val="24"/>
            <w:u w:val="single"/>
          </w:rPr>
          <w:t>khumphries@gunster.com</w:t>
        </w:r>
      </w:hyperlink>
      <w:r w:rsidRPr="002877B4">
        <w:rPr>
          <w:rFonts w:ascii="Tahoma" w:eastAsia="Batang" w:hAnsi="Tahoma" w:cs="Tahoma"/>
          <w:sz w:val="24"/>
          <w:szCs w:val="24"/>
        </w:rPr>
        <w:t>) are Co-Chairs.</w:t>
      </w:r>
      <w:r w:rsidR="00652019">
        <w:rPr>
          <w:rFonts w:ascii="Tahoma" w:eastAsia="Batang" w:hAnsi="Tahoma" w:cs="Tahoma"/>
          <w:sz w:val="24"/>
          <w:szCs w:val="24"/>
        </w:rPr>
        <w:t xml:space="preserve"> No report from the chairs this </w:t>
      </w:r>
      <w:r w:rsidR="00652019">
        <w:rPr>
          <w:rFonts w:ascii="Tahoma" w:eastAsia="Batang" w:hAnsi="Tahoma" w:cs="Tahoma"/>
          <w:sz w:val="24"/>
          <w:szCs w:val="24"/>
        </w:rPr>
        <w:lastRenderedPageBreak/>
        <w:t>month</w:t>
      </w:r>
      <w:proofErr w:type="gramStart"/>
      <w:r w:rsidR="00652019">
        <w:rPr>
          <w:rFonts w:ascii="Tahoma" w:eastAsia="Batang" w:hAnsi="Tahoma" w:cs="Tahoma"/>
          <w:sz w:val="24"/>
          <w:szCs w:val="24"/>
        </w:rPr>
        <w:t xml:space="preserve">.  </w:t>
      </w:r>
      <w:proofErr w:type="gramEnd"/>
      <w:r w:rsidR="00652019">
        <w:rPr>
          <w:rFonts w:ascii="Tahoma" w:eastAsia="Batang" w:hAnsi="Tahoma" w:cs="Tahoma"/>
          <w:sz w:val="24"/>
          <w:szCs w:val="24"/>
        </w:rPr>
        <w:t>Reese asked Sanjay to report on SB726</w:t>
      </w:r>
      <w:r w:rsidR="00CC2731">
        <w:rPr>
          <w:rFonts w:ascii="Tahoma" w:eastAsia="Batang" w:hAnsi="Tahoma" w:cs="Tahoma"/>
          <w:sz w:val="24"/>
          <w:szCs w:val="24"/>
        </w:rPr>
        <w:t>, which deals with construction defects and changes to the Ch. 558 statute</w:t>
      </w:r>
      <w:proofErr w:type="gramStart"/>
      <w:r w:rsidR="00CC2731">
        <w:rPr>
          <w:rFonts w:ascii="Tahoma" w:eastAsia="Batang" w:hAnsi="Tahoma" w:cs="Tahoma"/>
          <w:sz w:val="24"/>
          <w:szCs w:val="24"/>
        </w:rPr>
        <w:t xml:space="preserve">.  </w:t>
      </w:r>
      <w:proofErr w:type="gramEnd"/>
      <w:r w:rsidR="00CC2731">
        <w:rPr>
          <w:rFonts w:ascii="Tahoma" w:eastAsia="Batang" w:hAnsi="Tahoma" w:cs="Tahoma"/>
          <w:sz w:val="24"/>
          <w:szCs w:val="24"/>
        </w:rPr>
        <w:t>There was a vote by the subcommittee</w:t>
      </w:r>
      <w:r w:rsidR="00E51B94">
        <w:rPr>
          <w:rFonts w:ascii="Tahoma" w:eastAsia="Batang" w:hAnsi="Tahoma" w:cs="Tahoma"/>
          <w:sz w:val="24"/>
          <w:szCs w:val="24"/>
        </w:rPr>
        <w:t xml:space="preserve"> and full CLC to oppose the bill</w:t>
      </w:r>
      <w:proofErr w:type="gramStart"/>
      <w:r w:rsidR="00E51B94">
        <w:rPr>
          <w:rFonts w:ascii="Tahoma" w:eastAsia="Batang" w:hAnsi="Tahoma" w:cs="Tahoma"/>
          <w:sz w:val="24"/>
          <w:szCs w:val="24"/>
        </w:rPr>
        <w:t xml:space="preserve">.  </w:t>
      </w:r>
      <w:proofErr w:type="gramEnd"/>
      <w:r w:rsidR="00E51B94">
        <w:rPr>
          <w:rFonts w:ascii="Tahoma" w:eastAsia="Batang" w:hAnsi="Tahoma" w:cs="Tahoma"/>
          <w:sz w:val="24"/>
          <w:szCs w:val="24"/>
        </w:rPr>
        <w:t xml:space="preserve">Sanjay is working on a white paper and summarized the bill, which would </w:t>
      </w:r>
      <w:r w:rsidR="000C3A2F">
        <w:rPr>
          <w:rFonts w:ascii="Tahoma" w:eastAsia="Batang" w:hAnsi="Tahoma" w:cs="Tahoma"/>
          <w:sz w:val="24"/>
          <w:szCs w:val="24"/>
        </w:rPr>
        <w:t>make changes to 558 as well as 95.11(3)(c)</w:t>
      </w:r>
      <w:proofErr w:type="gramStart"/>
      <w:r w:rsidR="00B26B5F">
        <w:rPr>
          <w:rFonts w:ascii="Tahoma" w:eastAsia="Batang" w:hAnsi="Tahoma" w:cs="Tahoma"/>
          <w:sz w:val="24"/>
          <w:szCs w:val="24"/>
        </w:rPr>
        <w:t xml:space="preserve">.  </w:t>
      </w:r>
      <w:proofErr w:type="gramEnd"/>
      <w:r w:rsidR="00B26B5F">
        <w:rPr>
          <w:rFonts w:ascii="Tahoma" w:eastAsia="Batang" w:hAnsi="Tahoma" w:cs="Tahoma"/>
          <w:sz w:val="24"/>
          <w:szCs w:val="24"/>
        </w:rPr>
        <w:t>When the committee takes a position, a white paper must accompany the position</w:t>
      </w:r>
      <w:proofErr w:type="gramStart"/>
      <w:r w:rsidR="00B26B5F">
        <w:rPr>
          <w:rFonts w:ascii="Tahoma" w:eastAsia="Batang" w:hAnsi="Tahoma" w:cs="Tahoma"/>
          <w:sz w:val="24"/>
          <w:szCs w:val="24"/>
        </w:rPr>
        <w:t xml:space="preserve">.  </w:t>
      </w:r>
      <w:proofErr w:type="gramEnd"/>
      <w:r w:rsidR="00B26B5F">
        <w:rPr>
          <w:rFonts w:ascii="Tahoma" w:eastAsia="Batang" w:hAnsi="Tahoma" w:cs="Tahoma"/>
          <w:sz w:val="24"/>
          <w:szCs w:val="24"/>
        </w:rPr>
        <w:t xml:space="preserve">The draft is circulating and will be discussed by the RPPTL </w:t>
      </w:r>
      <w:r w:rsidR="001F5884">
        <w:rPr>
          <w:rFonts w:ascii="Tahoma" w:eastAsia="Batang" w:hAnsi="Tahoma" w:cs="Tahoma"/>
          <w:sz w:val="24"/>
          <w:szCs w:val="24"/>
        </w:rPr>
        <w:t>Committee at the next meeting</w:t>
      </w:r>
      <w:proofErr w:type="gramStart"/>
      <w:r w:rsidR="001F5884">
        <w:rPr>
          <w:rFonts w:ascii="Tahoma" w:eastAsia="Batang" w:hAnsi="Tahoma" w:cs="Tahoma"/>
          <w:sz w:val="24"/>
          <w:szCs w:val="24"/>
        </w:rPr>
        <w:t xml:space="preserve">.  </w:t>
      </w:r>
      <w:proofErr w:type="gramEnd"/>
      <w:r w:rsidR="001F5884">
        <w:rPr>
          <w:rFonts w:ascii="Tahoma" w:eastAsia="Batang" w:hAnsi="Tahoma" w:cs="Tahoma"/>
          <w:sz w:val="24"/>
          <w:szCs w:val="24"/>
        </w:rPr>
        <w:t xml:space="preserve"> It is expected they will pick up opposition and advise their lobbyist accordingly</w:t>
      </w:r>
      <w:proofErr w:type="gramStart"/>
      <w:r w:rsidR="001F5884">
        <w:rPr>
          <w:rFonts w:ascii="Tahoma" w:eastAsia="Batang" w:hAnsi="Tahoma" w:cs="Tahoma"/>
          <w:sz w:val="24"/>
          <w:szCs w:val="24"/>
        </w:rPr>
        <w:t xml:space="preserve">.  </w:t>
      </w:r>
      <w:proofErr w:type="gramEnd"/>
      <w:r w:rsidRPr="002877B4">
        <w:rPr>
          <w:rFonts w:ascii="Tahoma" w:eastAsia="Batang" w:hAnsi="Tahoma" w:cs="Tahoma"/>
          <w:sz w:val="24"/>
          <w:szCs w:val="24"/>
        </w:rPr>
        <w:t xml:space="preserve"> </w:t>
      </w:r>
    </w:p>
    <w:p w14:paraId="1FE28434" w14:textId="2C5C55EF"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J. </w:t>
      </w:r>
      <w:r w:rsidRPr="002877B4">
        <w:rPr>
          <w:rFonts w:ascii="Tahoma" w:eastAsia="Batang" w:hAnsi="Tahoma" w:cs="Tahoma"/>
          <w:sz w:val="24"/>
          <w:szCs w:val="24"/>
          <w:u w:val="single"/>
        </w:rPr>
        <w:t>Membership Subcommittee:</w:t>
      </w:r>
      <w:r w:rsidRPr="002877B4">
        <w:rPr>
          <w:rFonts w:ascii="Tahoma" w:eastAsia="Batang" w:hAnsi="Tahoma" w:cs="Tahoma"/>
          <w:sz w:val="24"/>
          <w:szCs w:val="24"/>
        </w:rPr>
        <w:t xml:space="preserve"> The chair is David </w:t>
      </w:r>
      <w:proofErr w:type="spellStart"/>
      <w:r w:rsidRPr="002877B4">
        <w:rPr>
          <w:rFonts w:ascii="Tahoma" w:eastAsia="Batang" w:hAnsi="Tahoma" w:cs="Tahoma"/>
          <w:sz w:val="24"/>
          <w:szCs w:val="24"/>
        </w:rPr>
        <w:t>Zulian</w:t>
      </w:r>
      <w:proofErr w:type="spellEnd"/>
      <w:r w:rsidRPr="002877B4">
        <w:rPr>
          <w:rFonts w:ascii="Tahoma" w:eastAsia="Batang" w:hAnsi="Tahoma" w:cs="Tahoma"/>
          <w:sz w:val="24"/>
          <w:szCs w:val="24"/>
        </w:rPr>
        <w:t xml:space="preserve">.  His email address is </w:t>
      </w:r>
      <w:r w:rsidRPr="002877B4">
        <w:rPr>
          <w:rFonts w:ascii="Tahoma" w:eastAsia="Batang" w:hAnsi="Tahoma" w:cs="Tahoma"/>
          <w:color w:val="0000FF"/>
          <w:sz w:val="24"/>
          <w:szCs w:val="24"/>
          <w:u w:val="single"/>
        </w:rPr>
        <w:t>dazulian@napleslaw.com</w:t>
      </w:r>
      <w:r w:rsidRPr="002877B4">
        <w:rPr>
          <w:rFonts w:ascii="Tahoma" w:eastAsia="Batang" w:hAnsi="Tahoma" w:cs="Tahoma"/>
          <w:sz w:val="24"/>
          <w:szCs w:val="24"/>
        </w:rPr>
        <w:t>.   David reported there are currently 5</w:t>
      </w:r>
      <w:r w:rsidR="00AC76C5">
        <w:rPr>
          <w:rFonts w:ascii="Tahoma" w:eastAsia="Batang" w:hAnsi="Tahoma" w:cs="Tahoma"/>
          <w:sz w:val="24"/>
          <w:szCs w:val="24"/>
        </w:rPr>
        <w:t>40</w:t>
      </w:r>
      <w:r w:rsidRPr="002877B4">
        <w:rPr>
          <w:rFonts w:ascii="Tahoma" w:eastAsia="Batang" w:hAnsi="Tahoma" w:cs="Tahoma"/>
          <w:sz w:val="24"/>
          <w:szCs w:val="24"/>
        </w:rPr>
        <w:t xml:space="preserve"> members</w:t>
      </w:r>
      <w:r w:rsidR="00AC76C5">
        <w:rPr>
          <w:rFonts w:ascii="Tahoma" w:eastAsia="Batang" w:hAnsi="Tahoma" w:cs="Tahoma"/>
          <w:sz w:val="24"/>
          <w:szCs w:val="24"/>
        </w:rPr>
        <w:t>, up 10 since the last meeting</w:t>
      </w:r>
      <w:proofErr w:type="gramStart"/>
      <w:r w:rsidR="00AC76C5">
        <w:rPr>
          <w:rFonts w:ascii="Tahoma" w:eastAsia="Batang" w:hAnsi="Tahoma" w:cs="Tahoma"/>
          <w:sz w:val="24"/>
          <w:szCs w:val="24"/>
        </w:rPr>
        <w:t>.</w:t>
      </w:r>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If you are aware of anyone that would like to become a member of the committee, let David or an officer of CLC know</w:t>
      </w:r>
      <w:proofErr w:type="gramStart"/>
      <w:r w:rsidRPr="002877B4">
        <w:rPr>
          <w:rFonts w:ascii="Tahoma" w:eastAsia="Batang" w:hAnsi="Tahoma" w:cs="Tahoma"/>
          <w:sz w:val="24"/>
          <w:szCs w:val="24"/>
        </w:rPr>
        <w:t xml:space="preserve">.  </w:t>
      </w:r>
      <w:proofErr w:type="gramEnd"/>
    </w:p>
    <w:p w14:paraId="4FF685FF" w14:textId="6D0778E0"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K. </w:t>
      </w:r>
      <w:r w:rsidRPr="002877B4">
        <w:rPr>
          <w:rFonts w:ascii="Tahoma" w:eastAsia="Batang" w:hAnsi="Tahoma" w:cs="Tahoma"/>
          <w:sz w:val="24"/>
          <w:szCs w:val="24"/>
          <w:u w:val="single"/>
        </w:rPr>
        <w:t>Newsletter</w:t>
      </w:r>
      <w:r w:rsidRPr="002877B4">
        <w:rPr>
          <w:rFonts w:ascii="Tahoma" w:eastAsia="Batang" w:hAnsi="Tahoma" w:cs="Tahoma"/>
          <w:sz w:val="24"/>
          <w:szCs w:val="24"/>
        </w:rPr>
        <w:t xml:space="preserve">:   Peter </w:t>
      </w:r>
      <w:proofErr w:type="spellStart"/>
      <w:r w:rsidRPr="002877B4">
        <w:rPr>
          <w:rFonts w:ascii="Tahoma" w:eastAsia="Batang" w:hAnsi="Tahoma" w:cs="Tahoma"/>
          <w:sz w:val="24"/>
          <w:szCs w:val="24"/>
        </w:rPr>
        <w:t>Kapsales</w:t>
      </w:r>
      <w:proofErr w:type="spellEnd"/>
      <w:r w:rsidRPr="002877B4">
        <w:rPr>
          <w:rFonts w:ascii="Tahoma" w:eastAsia="Batang" w:hAnsi="Tahoma" w:cs="Tahoma"/>
          <w:sz w:val="24"/>
          <w:szCs w:val="24"/>
        </w:rPr>
        <w:t xml:space="preserve"> (</w:t>
      </w:r>
      <w:r w:rsidRPr="002877B4">
        <w:rPr>
          <w:rFonts w:ascii="Tahoma" w:eastAsia="Batang" w:hAnsi="Tahoma" w:cs="Tahoma"/>
          <w:color w:val="0000FF"/>
          <w:sz w:val="24"/>
          <w:szCs w:val="24"/>
          <w:u w:val="single"/>
        </w:rPr>
        <w:t>pkapsales@milnelawgroup.com</w:t>
      </w:r>
      <w:r w:rsidRPr="002877B4">
        <w:rPr>
          <w:rFonts w:ascii="Tahoma" w:eastAsia="Batang" w:hAnsi="Tahoma" w:cs="Tahoma"/>
          <w:sz w:val="24"/>
          <w:szCs w:val="24"/>
        </w:rPr>
        <w:t>) is chair of this committee.  No report this month</w:t>
      </w:r>
      <w:r w:rsidR="00CC024B">
        <w:rPr>
          <w:rFonts w:ascii="Tahoma" w:eastAsia="Batang" w:hAnsi="Tahoma" w:cs="Tahoma"/>
          <w:sz w:val="24"/>
          <w:szCs w:val="24"/>
        </w:rPr>
        <w:t>, but Reese reported that the newsletter came out last week to the listserv</w:t>
      </w:r>
      <w:r w:rsidRPr="002877B4">
        <w:rPr>
          <w:rFonts w:ascii="Tahoma" w:eastAsia="Batang" w:hAnsi="Tahoma" w:cs="Tahoma"/>
          <w:sz w:val="24"/>
          <w:szCs w:val="24"/>
        </w:rPr>
        <w:t xml:space="preserve">. Articles should be 500+/- words and have far </w:t>
      </w:r>
      <w:proofErr w:type="gramStart"/>
      <w:r w:rsidRPr="002877B4">
        <w:rPr>
          <w:rFonts w:ascii="Tahoma" w:eastAsia="Batang" w:hAnsi="Tahoma" w:cs="Tahoma"/>
          <w:sz w:val="24"/>
          <w:szCs w:val="24"/>
        </w:rPr>
        <w:t>less</w:t>
      </w:r>
      <w:proofErr w:type="gramEnd"/>
      <w:r w:rsidRPr="002877B4">
        <w:rPr>
          <w:rFonts w:ascii="Tahoma" w:eastAsia="Batang" w:hAnsi="Tahoma" w:cs="Tahoma"/>
          <w:sz w:val="24"/>
          <w:szCs w:val="24"/>
        </w:rPr>
        <w:t xml:space="preserve"> formal requirements than Action Line or the Bar Journal.  Send submissions of ideas to Peter if you are interested in submitting.   </w:t>
      </w:r>
    </w:p>
    <w:p w14:paraId="3F7F6FF0"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L. </w:t>
      </w:r>
      <w:r w:rsidRPr="002877B4">
        <w:rPr>
          <w:rFonts w:ascii="Tahoma" w:eastAsia="Batang" w:hAnsi="Tahoma" w:cs="Tahoma"/>
          <w:sz w:val="24"/>
          <w:szCs w:val="24"/>
          <w:u w:val="single"/>
        </w:rPr>
        <w:t>Pro Bono Subcommittee</w:t>
      </w:r>
      <w:r w:rsidRPr="002877B4">
        <w:rPr>
          <w:rFonts w:ascii="Tahoma" w:eastAsia="Batang" w:hAnsi="Tahoma" w:cs="Tahoma"/>
          <w:sz w:val="24"/>
          <w:szCs w:val="24"/>
        </w:rPr>
        <w:t>:  Elizabeth Ferguson (</w:t>
      </w:r>
      <w:hyperlink r:id="rId12"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xml:space="preserve">) is the chair of this new subcommittee.  The CLC has </w:t>
      </w:r>
      <w:proofErr w:type="gramStart"/>
      <w:r w:rsidRPr="002877B4">
        <w:rPr>
          <w:rFonts w:ascii="Tahoma" w:eastAsia="Batang" w:hAnsi="Tahoma" w:cs="Tahoma"/>
          <w:sz w:val="24"/>
          <w:szCs w:val="24"/>
        </w:rPr>
        <w:t>entered into</w:t>
      </w:r>
      <w:proofErr w:type="gramEnd"/>
      <w:r w:rsidRPr="002877B4">
        <w:rPr>
          <w:rFonts w:ascii="Tahoma" w:eastAsia="Batang" w:hAnsi="Tahoma" w:cs="Tahoma"/>
          <w:sz w:val="24"/>
          <w:szCs w:val="24"/>
        </w:rPr>
        <w:t xml:space="preserve"> an arrangement with Jacksonville Area Legal Aid (JALA) to field referrals for pro bono clients in need of assistance with construction law issues.  They did a CLE with them this month.  The subcommittee is looking at forming similar arrangements with other legal aid organizations.  Anyone interested in joining the subcommittee or in receiving referrals for pro bono assignments should contact Elizabeth Ferguson (</w:t>
      </w:r>
      <w:hyperlink r:id="rId13"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xml:space="preserve">) for more information.  Volunteering attorneys work in conjunction with legal aid counsel on cases.  </w:t>
      </w:r>
    </w:p>
    <w:p w14:paraId="16F61E09"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M. </w:t>
      </w:r>
      <w:r w:rsidRPr="002877B4">
        <w:rPr>
          <w:rFonts w:ascii="Tahoma" w:eastAsia="Batang" w:hAnsi="Tahoma" w:cs="Tahoma"/>
          <w:sz w:val="24"/>
          <w:szCs w:val="24"/>
          <w:u w:val="single"/>
        </w:rPr>
        <w:t>Publications:</w:t>
      </w:r>
      <w:r w:rsidRPr="002877B4">
        <w:rPr>
          <w:rFonts w:ascii="Tahoma" w:eastAsia="Batang" w:hAnsi="Tahoma" w:cs="Tahoma"/>
          <w:sz w:val="24"/>
          <w:szCs w:val="24"/>
        </w:rPr>
        <w:t xml:space="preserve"> Nick Elder (</w:t>
      </w:r>
      <w:hyperlink r:id="rId14" w:history="1">
        <w:r w:rsidRPr="002877B4">
          <w:rPr>
            <w:rFonts w:ascii="Tahoma" w:eastAsia="Batang" w:hAnsi="Tahoma" w:cs="Tahoma"/>
            <w:color w:val="0000FF"/>
            <w:sz w:val="24"/>
            <w:szCs w:val="24"/>
            <w:u w:val="single"/>
          </w:rPr>
          <w:t>nelder@cobbgonzalez.com</w:t>
        </w:r>
      </w:hyperlink>
      <w:r w:rsidRPr="002877B4">
        <w:rPr>
          <w:rFonts w:ascii="Tahoma" w:eastAsia="Batang" w:hAnsi="Tahoma" w:cs="Tahoma"/>
          <w:sz w:val="24"/>
          <w:szCs w:val="24"/>
        </w:rPr>
        <w:t xml:space="preserve">) is the new chair.   Articles for Action Line should be 3000 words.  January 15 will be the next </w:t>
      </w:r>
      <w:proofErr w:type="spellStart"/>
      <w:r w:rsidRPr="002877B4">
        <w:rPr>
          <w:rFonts w:ascii="Tahoma" w:eastAsia="Batang" w:hAnsi="Tahoma" w:cs="Tahoma"/>
          <w:sz w:val="24"/>
          <w:szCs w:val="24"/>
        </w:rPr>
        <w:t>ActionLine</w:t>
      </w:r>
      <w:proofErr w:type="spellEnd"/>
      <w:r w:rsidRPr="002877B4">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w:t>
      </w:r>
      <w:proofErr w:type="gramStart"/>
      <w:r w:rsidRPr="002877B4">
        <w:rPr>
          <w:rFonts w:ascii="Tahoma" w:eastAsia="Batang" w:hAnsi="Tahoma" w:cs="Tahoma"/>
          <w:sz w:val="24"/>
          <w:szCs w:val="24"/>
        </w:rPr>
        <w:t>please  email</w:t>
      </w:r>
      <w:proofErr w:type="gramEnd"/>
      <w:r w:rsidRPr="002877B4">
        <w:rPr>
          <w:rFonts w:ascii="Tahoma" w:eastAsia="Batang" w:hAnsi="Tahoma" w:cs="Tahoma"/>
          <w:sz w:val="24"/>
          <w:szCs w:val="24"/>
        </w:rPr>
        <w:t xml:space="preserve"> Nick or vice-chair Andrew </w:t>
      </w:r>
      <w:proofErr w:type="spellStart"/>
      <w:r w:rsidRPr="002877B4">
        <w:rPr>
          <w:rFonts w:ascii="Tahoma" w:eastAsia="Batang" w:hAnsi="Tahoma" w:cs="Tahoma"/>
          <w:sz w:val="24"/>
          <w:szCs w:val="24"/>
        </w:rPr>
        <w:t>Foti</w:t>
      </w:r>
      <w:proofErr w:type="spellEnd"/>
      <w:r w:rsidRPr="002877B4">
        <w:rPr>
          <w:rFonts w:ascii="Tahoma" w:eastAsia="Batang" w:hAnsi="Tahoma" w:cs="Tahoma"/>
          <w:sz w:val="24"/>
          <w:szCs w:val="24"/>
        </w:rPr>
        <w:t xml:space="preserve"> (</w:t>
      </w:r>
      <w:hyperlink r:id="rId15" w:history="1">
        <w:r w:rsidRPr="002877B4">
          <w:rPr>
            <w:rFonts w:ascii="Tahoma" w:eastAsia="Batang" w:hAnsi="Tahoma" w:cs="Tahoma"/>
            <w:color w:val="0000FF"/>
            <w:sz w:val="24"/>
            <w:szCs w:val="24"/>
            <w:u w:val="single"/>
          </w:rPr>
          <w:t>ajf@katzbarron.com</w:t>
        </w:r>
      </w:hyperlink>
      <w:r w:rsidRPr="002877B4">
        <w:rPr>
          <w:rFonts w:ascii="Tahoma" w:eastAsia="Batang" w:hAnsi="Tahoma" w:cs="Tahoma"/>
          <w:sz w:val="24"/>
          <w:szCs w:val="24"/>
        </w:rPr>
        <w:t xml:space="preserve">) for ideas or to volunteer to peer review.  </w:t>
      </w:r>
    </w:p>
    <w:p w14:paraId="7AEAFC8F" w14:textId="67884EC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N. Small Business Programs:</w:t>
      </w:r>
      <w:r w:rsidRPr="002877B4">
        <w:rPr>
          <w:rFonts w:ascii="Tahoma" w:eastAsia="Batang" w:hAnsi="Tahoma" w:cs="Tahoma"/>
          <w:sz w:val="24"/>
          <w:szCs w:val="24"/>
        </w:rPr>
        <w:t xml:space="preserve">  Lisa Colon Heron (</w:t>
      </w:r>
      <w:r w:rsidRPr="002877B4">
        <w:rPr>
          <w:rFonts w:ascii="Tahoma" w:eastAsia="Batang" w:hAnsi="Tahoma" w:cs="Tahoma"/>
          <w:color w:val="0000FF"/>
          <w:sz w:val="24"/>
          <w:szCs w:val="24"/>
          <w:u w:val="single"/>
        </w:rPr>
        <w:t>lcolon@smithcurrie.com</w:t>
      </w:r>
      <w:r w:rsidRPr="002877B4">
        <w:rPr>
          <w:rFonts w:ascii="Tahoma" w:eastAsia="Batang" w:hAnsi="Tahoma" w:cs="Tahoma"/>
          <w:sz w:val="24"/>
          <w:szCs w:val="24"/>
        </w:rPr>
        <w:t xml:space="preserve">) is the chair. </w:t>
      </w:r>
      <w:r w:rsidR="00966E9F">
        <w:rPr>
          <w:rFonts w:ascii="Tahoma" w:eastAsia="Batang" w:hAnsi="Tahoma" w:cs="Tahoma"/>
          <w:sz w:val="24"/>
          <w:szCs w:val="24"/>
        </w:rPr>
        <w:t>The infrastruct</w:t>
      </w:r>
      <w:r w:rsidR="006D56FA">
        <w:rPr>
          <w:rFonts w:ascii="Tahoma" w:eastAsia="Batang" w:hAnsi="Tahoma" w:cs="Tahoma"/>
          <w:sz w:val="24"/>
          <w:szCs w:val="24"/>
        </w:rPr>
        <w:t>ure bill includes a provision establishing a law to create and fund a minority business agency originally conceived during the Nixon administration, but never actually enabled until this year</w:t>
      </w:r>
      <w:proofErr w:type="gramStart"/>
      <w:r w:rsidRPr="002877B4">
        <w:rPr>
          <w:rFonts w:ascii="Tahoma" w:eastAsia="Batang" w:hAnsi="Tahoma" w:cs="Tahoma"/>
          <w:sz w:val="24"/>
          <w:szCs w:val="24"/>
        </w:rPr>
        <w:t>.</w:t>
      </w:r>
      <w:r w:rsidR="001D68E0">
        <w:rPr>
          <w:rFonts w:ascii="Tahoma" w:eastAsia="Batang" w:hAnsi="Tahoma" w:cs="Tahoma"/>
          <w:sz w:val="24"/>
          <w:szCs w:val="24"/>
        </w:rPr>
        <w:t xml:space="preserve">  </w:t>
      </w:r>
      <w:proofErr w:type="gramEnd"/>
      <w:r w:rsidR="001D68E0">
        <w:rPr>
          <w:rFonts w:ascii="Tahoma" w:eastAsia="Batang" w:hAnsi="Tahoma" w:cs="Tahoma"/>
          <w:sz w:val="24"/>
          <w:szCs w:val="24"/>
        </w:rPr>
        <w:t>$125M has been allocated through 2025</w:t>
      </w:r>
      <w:proofErr w:type="gramStart"/>
      <w:r w:rsidR="001D68E0">
        <w:rPr>
          <w:rFonts w:ascii="Tahoma" w:eastAsia="Batang" w:hAnsi="Tahoma" w:cs="Tahoma"/>
          <w:sz w:val="24"/>
          <w:szCs w:val="24"/>
        </w:rPr>
        <w:t xml:space="preserve">.  </w:t>
      </w:r>
      <w:proofErr w:type="gramEnd"/>
      <w:r w:rsidR="001D68E0">
        <w:rPr>
          <w:rFonts w:ascii="Tahoma" w:eastAsia="Batang" w:hAnsi="Tahoma" w:cs="Tahoma"/>
          <w:sz w:val="24"/>
          <w:szCs w:val="24"/>
        </w:rPr>
        <w:t xml:space="preserve">Lisa will continue to track and report on this program. </w:t>
      </w:r>
    </w:p>
    <w:p w14:paraId="23E7EA1E" w14:textId="700178B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O. Website:</w:t>
      </w:r>
      <w:r w:rsidRPr="002877B4">
        <w:rPr>
          <w:rFonts w:ascii="Tahoma" w:eastAsia="Batang" w:hAnsi="Tahoma" w:cs="Tahoma"/>
          <w:sz w:val="24"/>
          <w:szCs w:val="24"/>
        </w:rPr>
        <w:t xml:space="preserve">  Hardy Roberts (</w:t>
      </w:r>
      <w:r w:rsidRPr="002877B4">
        <w:rPr>
          <w:rFonts w:ascii="Tahoma" w:eastAsia="Batang" w:hAnsi="Tahoma" w:cs="Tahoma"/>
          <w:color w:val="0000FF"/>
          <w:sz w:val="24"/>
          <w:szCs w:val="24"/>
          <w:u w:val="single"/>
        </w:rPr>
        <w:t>hroberts@careyomalley.com</w:t>
      </w:r>
      <w:r w:rsidRPr="002877B4">
        <w:rPr>
          <w:rFonts w:ascii="Tahoma" w:eastAsia="Batang" w:hAnsi="Tahoma" w:cs="Tahoma"/>
          <w:sz w:val="24"/>
          <w:szCs w:val="24"/>
        </w:rPr>
        <w:t>) and Jade Davis (</w:t>
      </w:r>
      <w:proofErr w:type="gramStart"/>
      <w:r w:rsidRPr="002877B4">
        <w:rPr>
          <w:rFonts w:ascii="Tahoma" w:eastAsia="Batang" w:hAnsi="Tahoma" w:cs="Tahoma"/>
          <w:color w:val="0000FF"/>
          <w:sz w:val="24"/>
          <w:szCs w:val="24"/>
          <w:u w:val="single"/>
        </w:rPr>
        <w:t>jadavis@shumaker.com</w:t>
      </w:r>
      <w:r w:rsidRPr="002877B4">
        <w:rPr>
          <w:rFonts w:ascii="Tahoma" w:eastAsia="Batang" w:hAnsi="Tahoma" w:cs="Tahoma"/>
          <w:sz w:val="24"/>
          <w:szCs w:val="24"/>
        </w:rPr>
        <w:t>)  are</w:t>
      </w:r>
      <w:proofErr w:type="gramEnd"/>
      <w:r w:rsidRPr="002877B4">
        <w:rPr>
          <w:rFonts w:ascii="Tahoma" w:eastAsia="Batang" w:hAnsi="Tahoma" w:cs="Tahoma"/>
          <w:sz w:val="24"/>
          <w:szCs w:val="24"/>
        </w:rPr>
        <w:t xml:space="preserve"> chairs. Visit rpptl.org and you can then access the CLC webpage.  The CLE credits have been updated on the website.  Jade noted </w:t>
      </w:r>
      <w:r w:rsidR="00DA78FC">
        <w:rPr>
          <w:rFonts w:ascii="Tahoma" w:eastAsia="Batang" w:hAnsi="Tahoma" w:cs="Tahoma"/>
          <w:sz w:val="24"/>
          <w:szCs w:val="24"/>
        </w:rPr>
        <w:t xml:space="preserve">that she </w:t>
      </w:r>
      <w:r w:rsidR="00DA78FC">
        <w:rPr>
          <w:rFonts w:ascii="Tahoma" w:eastAsia="Batang" w:hAnsi="Tahoma" w:cs="Tahoma"/>
          <w:sz w:val="24"/>
          <w:szCs w:val="24"/>
        </w:rPr>
        <w:lastRenderedPageBreak/>
        <w:t xml:space="preserve">added </w:t>
      </w:r>
      <w:r w:rsidR="00E1597C">
        <w:rPr>
          <w:rFonts w:ascii="Tahoma" w:eastAsia="Batang" w:hAnsi="Tahoma" w:cs="Tahoma"/>
          <w:sz w:val="24"/>
          <w:szCs w:val="24"/>
        </w:rPr>
        <w:t>some info to the homepage about how to update your profile</w:t>
      </w:r>
      <w:proofErr w:type="gramStart"/>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She also noted there is an announcement section on the landing page to the website</w:t>
      </w:r>
      <w:proofErr w:type="gramStart"/>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 </w:t>
      </w:r>
    </w:p>
    <w:p w14:paraId="130D5798" w14:textId="4B1E206E" w:rsid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P. </w:t>
      </w:r>
      <w:r w:rsidRPr="002877B4">
        <w:rPr>
          <w:rFonts w:ascii="Tahoma" w:eastAsia="Batang" w:hAnsi="Tahoma" w:cs="Tahoma"/>
          <w:sz w:val="24"/>
          <w:szCs w:val="24"/>
          <w:u w:val="single"/>
        </w:rPr>
        <w:t>CLE:</w:t>
      </w:r>
      <w:r w:rsidRPr="002877B4">
        <w:rPr>
          <w:rFonts w:ascii="Tahoma" w:eastAsia="Batang" w:hAnsi="Tahoma" w:cs="Tahoma"/>
          <w:sz w:val="24"/>
          <w:szCs w:val="24"/>
        </w:rPr>
        <w:t xml:space="preserve"> Katie Heckert (</w:t>
      </w:r>
      <w:r w:rsidRPr="002877B4">
        <w:rPr>
          <w:rFonts w:ascii="Tahoma" w:eastAsia="Batang" w:hAnsi="Tahoma" w:cs="Tahoma"/>
          <w:color w:val="0000FF"/>
          <w:sz w:val="24"/>
          <w:szCs w:val="24"/>
          <w:u w:val="single"/>
        </w:rPr>
        <w:t>kheckert@carltonfields.com</w:t>
      </w:r>
      <w:r w:rsidRPr="002877B4">
        <w:rPr>
          <w:rFonts w:ascii="Tahoma" w:eastAsia="Batang" w:hAnsi="Tahoma" w:cs="Tahoma"/>
          <w:sz w:val="24"/>
          <w:szCs w:val="24"/>
        </w:rPr>
        <w:t>) and Frank Moya (</w:t>
      </w:r>
      <w:proofErr w:type="gramStart"/>
      <w:r w:rsidRPr="002877B4">
        <w:rPr>
          <w:rFonts w:ascii="Tahoma" w:eastAsia="Batang" w:hAnsi="Tahoma" w:cs="Tahoma"/>
          <w:color w:val="0000FF"/>
          <w:sz w:val="24"/>
          <w:szCs w:val="24"/>
          <w:u w:val="single"/>
        </w:rPr>
        <w:t>fmoya@carltonfields.com</w:t>
      </w:r>
      <w:r w:rsidRPr="002877B4">
        <w:rPr>
          <w:rFonts w:ascii="Tahoma" w:eastAsia="Batang" w:hAnsi="Tahoma" w:cs="Tahoma"/>
          <w:sz w:val="24"/>
          <w:szCs w:val="24"/>
        </w:rPr>
        <w:t>)  are</w:t>
      </w:r>
      <w:proofErr w:type="gramEnd"/>
      <w:r w:rsidRPr="002877B4">
        <w:rPr>
          <w:rFonts w:ascii="Tahoma" w:eastAsia="Batang" w:hAnsi="Tahoma" w:cs="Tahoma"/>
          <w:sz w:val="24"/>
          <w:szCs w:val="24"/>
        </w:rPr>
        <w:t xml:space="preserve"> the chairs.  CLE credit number have been issued in real time as of late</w:t>
      </w:r>
      <w:proofErr w:type="gramStart"/>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There are several openings for speakers </w:t>
      </w:r>
      <w:proofErr w:type="gramStart"/>
      <w:r w:rsidR="00223FF0">
        <w:rPr>
          <w:rFonts w:ascii="Tahoma" w:eastAsia="Batang" w:hAnsi="Tahoma" w:cs="Tahoma"/>
          <w:sz w:val="24"/>
          <w:szCs w:val="24"/>
        </w:rPr>
        <w:t xml:space="preserve">April </w:t>
      </w:r>
      <w:r w:rsidRPr="002877B4">
        <w:rPr>
          <w:rFonts w:ascii="Tahoma" w:eastAsia="Batang" w:hAnsi="Tahoma" w:cs="Tahoma"/>
          <w:sz w:val="24"/>
          <w:szCs w:val="24"/>
        </w:rPr>
        <w:t xml:space="preserve"> 2022</w:t>
      </w:r>
      <w:proofErr w:type="gramEnd"/>
      <w:r w:rsidRPr="002877B4">
        <w:rPr>
          <w:rFonts w:ascii="Tahoma" w:eastAsia="Batang" w:hAnsi="Tahoma" w:cs="Tahoma"/>
          <w:sz w:val="24"/>
          <w:szCs w:val="24"/>
        </w:rPr>
        <w:t xml:space="preserve"> and beyond.  </w:t>
      </w:r>
    </w:p>
    <w:p w14:paraId="1BC71383" w14:textId="1964B193" w:rsidR="00B310D5" w:rsidRDefault="00B310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4CBEE26B" w14:textId="2C2268F4" w:rsidR="00E3727D" w:rsidRPr="00E3727D"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1/10/22</w:t>
      </w:r>
      <w:r w:rsidRPr="00E3727D">
        <w:rPr>
          <w:rFonts w:ascii="Tahoma" w:eastAsia="Batang" w:hAnsi="Tahoma" w:cs="Tahoma"/>
          <w:sz w:val="24"/>
          <w:szCs w:val="24"/>
        </w:rPr>
        <w:tab/>
        <w:t xml:space="preserve">Alan </w:t>
      </w:r>
      <w:proofErr w:type="spellStart"/>
      <w:r w:rsidRPr="00E3727D">
        <w:rPr>
          <w:rFonts w:ascii="Tahoma" w:eastAsia="Batang" w:hAnsi="Tahoma" w:cs="Tahoma"/>
          <w:sz w:val="24"/>
          <w:szCs w:val="24"/>
        </w:rPr>
        <w:t>Tannebaum</w:t>
      </w:r>
      <w:proofErr w:type="spellEnd"/>
      <w:r>
        <w:rPr>
          <w:rFonts w:ascii="Tahoma" w:eastAsia="Batang" w:hAnsi="Tahoma" w:cs="Tahoma"/>
          <w:sz w:val="24"/>
          <w:szCs w:val="24"/>
        </w:rPr>
        <w:t>:</w:t>
      </w:r>
      <w:r w:rsidRPr="00E3727D">
        <w:rPr>
          <w:rFonts w:ascii="Tahoma" w:eastAsia="Batang" w:hAnsi="Tahoma" w:cs="Tahoma"/>
          <w:sz w:val="24"/>
          <w:szCs w:val="24"/>
        </w:rPr>
        <w:t xml:space="preserve"> </w:t>
      </w:r>
      <w:r w:rsidRPr="00E3727D">
        <w:rPr>
          <w:rFonts w:ascii="Tahoma" w:eastAsia="Batang" w:hAnsi="Tahoma" w:cs="Tahoma"/>
          <w:sz w:val="24"/>
          <w:szCs w:val="24"/>
        </w:rPr>
        <w:t xml:space="preserve">Duplexes and Connected Townhomes in HOA Communities - Repair, Maintenance and Claim Pursuit Anomalies </w:t>
      </w:r>
      <w:r w:rsidRPr="00E3727D">
        <w:rPr>
          <w:rFonts w:ascii="Tahoma" w:eastAsia="Batang" w:hAnsi="Tahoma" w:cs="Tahoma"/>
          <w:sz w:val="24"/>
          <w:szCs w:val="24"/>
        </w:rPr>
        <w:tab/>
      </w:r>
    </w:p>
    <w:p w14:paraId="520106D3" w14:textId="6E660E9D" w:rsidR="00E3727D" w:rsidRPr="00E3727D"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2/14/2022</w:t>
      </w:r>
      <w:r w:rsidRPr="00E3727D">
        <w:rPr>
          <w:rFonts w:ascii="Tahoma" w:eastAsia="Batang" w:hAnsi="Tahoma" w:cs="Tahoma"/>
          <w:sz w:val="24"/>
          <w:szCs w:val="24"/>
        </w:rPr>
        <w:tab/>
        <w:t xml:space="preserve">Matthew </w:t>
      </w:r>
      <w:proofErr w:type="spellStart"/>
      <w:r w:rsidRPr="00E3727D">
        <w:rPr>
          <w:rFonts w:ascii="Tahoma" w:eastAsia="Batang" w:hAnsi="Tahoma" w:cs="Tahoma"/>
          <w:sz w:val="24"/>
          <w:szCs w:val="24"/>
        </w:rPr>
        <w:t>Olender</w:t>
      </w:r>
      <w:proofErr w:type="spellEnd"/>
      <w:r w:rsidRPr="00E3727D">
        <w:rPr>
          <w:rFonts w:ascii="Tahoma" w:eastAsia="Batang" w:hAnsi="Tahoma" w:cs="Tahoma"/>
          <w:sz w:val="24"/>
          <w:szCs w:val="24"/>
        </w:rPr>
        <w:t xml:space="preserve"> </w:t>
      </w:r>
      <w:r>
        <w:rPr>
          <w:rFonts w:ascii="Tahoma" w:eastAsia="Batang" w:hAnsi="Tahoma" w:cs="Tahoma"/>
          <w:sz w:val="24"/>
          <w:szCs w:val="24"/>
        </w:rPr>
        <w:t>(</w:t>
      </w:r>
      <w:proofErr w:type="spellStart"/>
      <w:r w:rsidRPr="00E3727D">
        <w:rPr>
          <w:rFonts w:ascii="Tahoma" w:eastAsia="Batang" w:hAnsi="Tahoma" w:cs="Tahoma"/>
          <w:sz w:val="24"/>
          <w:szCs w:val="24"/>
        </w:rPr>
        <w:t>Thorton</w:t>
      </w:r>
      <w:proofErr w:type="spellEnd"/>
      <w:r w:rsidRPr="00E3727D">
        <w:rPr>
          <w:rFonts w:ascii="Tahoma" w:eastAsia="Batang" w:hAnsi="Tahoma" w:cs="Tahoma"/>
          <w:sz w:val="24"/>
          <w:szCs w:val="24"/>
        </w:rPr>
        <w:t xml:space="preserve"> Tomasetti</w:t>
      </w:r>
      <w:r>
        <w:rPr>
          <w:rFonts w:ascii="Tahoma" w:eastAsia="Batang" w:hAnsi="Tahoma" w:cs="Tahoma"/>
          <w:sz w:val="24"/>
          <w:szCs w:val="24"/>
        </w:rPr>
        <w:t>)</w:t>
      </w:r>
      <w:r w:rsidRPr="00E3727D">
        <w:rPr>
          <w:rFonts w:ascii="Tahoma" w:eastAsia="Batang" w:hAnsi="Tahoma" w:cs="Tahoma"/>
          <w:sz w:val="24"/>
          <w:szCs w:val="24"/>
        </w:rPr>
        <w:t xml:space="preserve"> </w:t>
      </w:r>
      <w:r w:rsidRPr="00E3727D">
        <w:rPr>
          <w:rFonts w:ascii="Tahoma" w:eastAsia="Batang" w:hAnsi="Tahoma" w:cs="Tahoma"/>
          <w:sz w:val="24"/>
          <w:szCs w:val="24"/>
        </w:rPr>
        <w:t>Construction Vibrations</w:t>
      </w:r>
      <w:r w:rsidRPr="00E3727D">
        <w:rPr>
          <w:rFonts w:ascii="Tahoma" w:eastAsia="Batang" w:hAnsi="Tahoma" w:cs="Tahoma"/>
          <w:sz w:val="24"/>
          <w:szCs w:val="24"/>
        </w:rPr>
        <w:tab/>
      </w:r>
    </w:p>
    <w:p w14:paraId="46FD1537" w14:textId="53F47944" w:rsidR="00B310D5" w:rsidRPr="002877B4"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3/14/2022</w:t>
      </w:r>
      <w:r w:rsidRPr="00E3727D">
        <w:rPr>
          <w:rFonts w:ascii="Tahoma" w:eastAsia="Batang" w:hAnsi="Tahoma" w:cs="Tahoma"/>
          <w:sz w:val="24"/>
          <w:szCs w:val="24"/>
        </w:rPr>
        <w:tab/>
        <w:t xml:space="preserve">Douglas </w:t>
      </w:r>
      <w:proofErr w:type="spellStart"/>
      <w:r w:rsidRPr="00E3727D">
        <w:rPr>
          <w:rFonts w:ascii="Tahoma" w:eastAsia="Batang" w:hAnsi="Tahoma" w:cs="Tahoma"/>
          <w:sz w:val="24"/>
          <w:szCs w:val="24"/>
        </w:rPr>
        <w:t>Gartenlaub</w:t>
      </w:r>
      <w:proofErr w:type="spellEnd"/>
      <w:r w:rsidRPr="00E3727D">
        <w:rPr>
          <w:rFonts w:ascii="Tahoma" w:eastAsia="Batang" w:hAnsi="Tahoma" w:cs="Tahoma"/>
          <w:sz w:val="24"/>
          <w:szCs w:val="24"/>
        </w:rPr>
        <w:t xml:space="preserve"> </w:t>
      </w:r>
      <w:r w:rsidRPr="00E3727D">
        <w:rPr>
          <w:rFonts w:ascii="Tahoma" w:eastAsia="Batang" w:hAnsi="Tahoma" w:cs="Tahoma"/>
          <w:sz w:val="24"/>
          <w:szCs w:val="24"/>
        </w:rPr>
        <w:t>Confusion Over Consequential Damages and Direct Damages, and Consequential Damages Waivers</w:t>
      </w:r>
      <w:r w:rsidRPr="00E3727D">
        <w:rPr>
          <w:rFonts w:ascii="Tahoma" w:eastAsia="Batang" w:hAnsi="Tahoma" w:cs="Tahoma"/>
          <w:sz w:val="24"/>
          <w:szCs w:val="24"/>
        </w:rPr>
        <w:tab/>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You can contact Katie or Frank if you are interested in presenting in 2022 or to request a topic</w:t>
      </w:r>
      <w:proofErr w:type="gramStart"/>
      <w:r w:rsidRPr="002877B4">
        <w:rPr>
          <w:rFonts w:ascii="Tahoma" w:eastAsia="Batang" w:hAnsi="Tahoma" w:cs="Tahoma"/>
          <w:sz w:val="24"/>
          <w:szCs w:val="24"/>
        </w:rPr>
        <w:t xml:space="preserve">.  </w:t>
      </w:r>
      <w:proofErr w:type="gramEnd"/>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1290C3B0"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(Started at 11:58 A.M. and ended at 12:</w:t>
      </w:r>
      <w:r w:rsidR="00AE13AA">
        <w:rPr>
          <w:rFonts w:ascii="Tahoma" w:eastAsia="Batang" w:hAnsi="Tahoma" w:cs="Tahoma"/>
          <w:sz w:val="24"/>
          <w:szCs w:val="24"/>
        </w:rPr>
        <w:t>45</w:t>
      </w:r>
      <w:r w:rsidR="00FF48F5">
        <w:rPr>
          <w:rFonts w:ascii="Tahoma" w:eastAsia="Batang" w:hAnsi="Tahoma" w:cs="Tahoma"/>
          <w:sz w:val="24"/>
          <w:szCs w:val="24"/>
        </w:rPr>
        <w:t xml:space="preserve"> </w:t>
      </w:r>
      <w:r w:rsidRPr="002877B4">
        <w:rPr>
          <w:rFonts w:ascii="Tahoma" w:eastAsia="Batang" w:hAnsi="Tahoma" w:cs="Tahoma"/>
          <w:sz w:val="24"/>
          <w:szCs w:val="24"/>
        </w:rPr>
        <w:t>P.M.)</w:t>
      </w:r>
    </w:p>
    <w:p w14:paraId="1B7E67B9" w14:textId="4E22A7CD" w:rsidR="00C77963"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speaker for today’s CLE was </w:t>
      </w:r>
      <w:r w:rsidR="00223FF0" w:rsidRPr="00223FF0">
        <w:rPr>
          <w:rFonts w:ascii="Tahoma" w:eastAsia="Batang" w:hAnsi="Tahoma" w:cs="Tahoma"/>
          <w:sz w:val="24"/>
          <w:szCs w:val="24"/>
        </w:rPr>
        <w:t xml:space="preserve">Aaron Boyette of Boyette </w:t>
      </w:r>
      <w:proofErr w:type="spellStart"/>
      <w:r w:rsidR="00223FF0" w:rsidRPr="00223FF0">
        <w:rPr>
          <w:rFonts w:ascii="Tahoma" w:eastAsia="Batang" w:hAnsi="Tahoma" w:cs="Tahoma"/>
          <w:sz w:val="24"/>
          <w:szCs w:val="24"/>
        </w:rPr>
        <w:t>Zettle</w:t>
      </w:r>
      <w:proofErr w:type="spellEnd"/>
      <w:r w:rsidR="00223FF0" w:rsidRPr="00223FF0">
        <w:rPr>
          <w:rFonts w:ascii="Tahoma" w:eastAsia="Batang" w:hAnsi="Tahoma" w:cs="Tahoma"/>
          <w:sz w:val="24"/>
          <w:szCs w:val="24"/>
        </w:rPr>
        <w:t xml:space="preserve"> Construction Con</w:t>
      </w:r>
      <w:r w:rsidR="00634655">
        <w:rPr>
          <w:rFonts w:ascii="Tahoma" w:eastAsia="Batang" w:hAnsi="Tahoma" w:cs="Tahoma"/>
          <w:sz w:val="24"/>
          <w:szCs w:val="24"/>
        </w:rPr>
        <w:t>s</w:t>
      </w:r>
      <w:r w:rsidR="00223FF0" w:rsidRPr="00223FF0">
        <w:rPr>
          <w:rFonts w:ascii="Tahoma" w:eastAsia="Batang" w:hAnsi="Tahoma" w:cs="Tahoma"/>
          <w:sz w:val="24"/>
          <w:szCs w:val="24"/>
        </w:rPr>
        <w:t xml:space="preserve">ultants, who presented on </w:t>
      </w:r>
      <w:r w:rsidR="00C77963">
        <w:rPr>
          <w:rFonts w:ascii="Tahoma" w:eastAsia="Batang" w:hAnsi="Tahoma" w:cs="Tahoma"/>
          <w:sz w:val="24"/>
          <w:szCs w:val="24"/>
        </w:rPr>
        <w:t>“</w:t>
      </w:r>
      <w:r w:rsidR="00634655">
        <w:rPr>
          <w:rFonts w:ascii="Tahoma" w:eastAsia="Batang" w:hAnsi="Tahoma" w:cs="Tahoma"/>
          <w:sz w:val="24"/>
          <w:szCs w:val="24"/>
        </w:rPr>
        <w:t xml:space="preserve">A </w:t>
      </w:r>
      <w:r w:rsidR="00C77963">
        <w:rPr>
          <w:rFonts w:ascii="Tahoma" w:eastAsia="Batang" w:hAnsi="Tahoma" w:cs="Tahoma"/>
          <w:sz w:val="24"/>
          <w:szCs w:val="24"/>
        </w:rPr>
        <w:t>Construction Practitioner</w:t>
      </w:r>
      <w:r w:rsidR="00634655">
        <w:rPr>
          <w:rFonts w:ascii="Tahoma" w:eastAsia="Batang" w:hAnsi="Tahoma" w:cs="Tahoma"/>
          <w:sz w:val="24"/>
          <w:szCs w:val="24"/>
        </w:rPr>
        <w:t>’</w:t>
      </w:r>
      <w:r w:rsidR="00C77963">
        <w:rPr>
          <w:rFonts w:ascii="Tahoma" w:eastAsia="Batang" w:hAnsi="Tahoma" w:cs="Tahoma"/>
          <w:sz w:val="24"/>
          <w:szCs w:val="24"/>
        </w:rPr>
        <w:t>s Guide to R</w:t>
      </w:r>
      <w:r w:rsidR="00223FF0" w:rsidRPr="00223FF0">
        <w:rPr>
          <w:rFonts w:ascii="Tahoma" w:eastAsia="Batang" w:hAnsi="Tahoma" w:cs="Tahoma"/>
          <w:sz w:val="24"/>
          <w:szCs w:val="24"/>
        </w:rPr>
        <w:t xml:space="preserve">eading </w:t>
      </w:r>
      <w:r w:rsidR="00C77963">
        <w:rPr>
          <w:rFonts w:ascii="Tahoma" w:eastAsia="Batang" w:hAnsi="Tahoma" w:cs="Tahoma"/>
          <w:sz w:val="24"/>
          <w:szCs w:val="24"/>
        </w:rPr>
        <w:t>Architectural Plans and S</w:t>
      </w:r>
      <w:r w:rsidR="00223FF0" w:rsidRPr="00223FF0">
        <w:rPr>
          <w:rFonts w:ascii="Tahoma" w:eastAsia="Batang" w:hAnsi="Tahoma" w:cs="Tahoma"/>
          <w:sz w:val="24"/>
          <w:szCs w:val="24"/>
        </w:rPr>
        <w:t>pecifications.</w:t>
      </w:r>
      <w:r w:rsidR="008A1044">
        <w:rPr>
          <w:rFonts w:ascii="Tahoma" w:eastAsia="Batang" w:hAnsi="Tahoma" w:cs="Tahoma"/>
          <w:sz w:val="24"/>
          <w:szCs w:val="24"/>
        </w:rPr>
        <w:t>”</w:t>
      </w:r>
      <w:r w:rsidR="00223FF0" w:rsidRPr="00223FF0">
        <w:rPr>
          <w:rFonts w:ascii="Tahoma" w:eastAsia="Batang" w:hAnsi="Tahoma" w:cs="Tahoma"/>
          <w:sz w:val="24"/>
          <w:szCs w:val="24"/>
        </w:rPr>
        <w:t xml:space="preserve">  Aaron is licensed GC and roofing contractor</w:t>
      </w:r>
      <w:r w:rsidR="00C77963">
        <w:rPr>
          <w:rFonts w:ascii="Tahoma" w:eastAsia="Batang" w:hAnsi="Tahoma" w:cs="Tahoma"/>
          <w:sz w:val="24"/>
          <w:szCs w:val="24"/>
        </w:rPr>
        <w:t xml:space="preserve"> as is his partner Br</w:t>
      </w:r>
      <w:r w:rsidR="00634655">
        <w:rPr>
          <w:rFonts w:ascii="Tahoma" w:eastAsia="Batang" w:hAnsi="Tahoma" w:cs="Tahoma"/>
          <w:sz w:val="24"/>
          <w:szCs w:val="24"/>
        </w:rPr>
        <w:t>i</w:t>
      </w:r>
      <w:r w:rsidR="00C77963">
        <w:rPr>
          <w:rFonts w:ascii="Tahoma" w:eastAsia="Batang" w:hAnsi="Tahoma" w:cs="Tahoma"/>
          <w:sz w:val="24"/>
          <w:szCs w:val="24"/>
        </w:rPr>
        <w:t xml:space="preserve">an </w:t>
      </w:r>
      <w:proofErr w:type="spellStart"/>
      <w:r w:rsidR="00C77963">
        <w:rPr>
          <w:rFonts w:ascii="Tahoma" w:eastAsia="Batang" w:hAnsi="Tahoma" w:cs="Tahoma"/>
          <w:sz w:val="24"/>
          <w:szCs w:val="24"/>
        </w:rPr>
        <w:t>Zettle</w:t>
      </w:r>
      <w:proofErr w:type="spellEnd"/>
      <w:r w:rsidR="00634655">
        <w:rPr>
          <w:rFonts w:ascii="Tahoma" w:eastAsia="Batang" w:hAnsi="Tahoma" w:cs="Tahoma"/>
          <w:sz w:val="24"/>
          <w:szCs w:val="24"/>
        </w:rPr>
        <w:t>, who is also a license GC and roofing contractor</w:t>
      </w:r>
      <w:r w:rsidR="00C77963">
        <w:rPr>
          <w:rFonts w:ascii="Tahoma" w:eastAsia="Batang" w:hAnsi="Tahoma" w:cs="Tahoma"/>
          <w:sz w:val="24"/>
          <w:szCs w:val="24"/>
        </w:rPr>
        <w:t>.</w:t>
      </w:r>
      <w:r w:rsidR="00223FF0" w:rsidRPr="00223FF0">
        <w:rPr>
          <w:rFonts w:ascii="Tahoma" w:eastAsia="Batang" w:hAnsi="Tahoma" w:cs="Tahoma"/>
          <w:sz w:val="24"/>
          <w:szCs w:val="24"/>
        </w:rPr>
        <w:t xml:space="preserve"> </w:t>
      </w:r>
    </w:p>
    <w:p w14:paraId="1D5B548B" w14:textId="426799A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5AF4E76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No further business was conducted after conclusion of the CLE presentation and Q &amp; A period following.   The meeting was adjourned at 12:</w:t>
      </w:r>
      <w:r w:rsidR="00460949">
        <w:rPr>
          <w:rFonts w:ascii="Tahoma" w:eastAsia="Batang" w:hAnsi="Tahoma" w:cs="Tahoma"/>
          <w:sz w:val="24"/>
          <w:szCs w:val="24"/>
        </w:rPr>
        <w:t>46</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21436194"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AE13AA">
        <w:rPr>
          <w:rFonts w:ascii="Tahoma" w:eastAsia="Batang" w:hAnsi="Tahoma" w:cs="Tahoma"/>
          <w:b/>
          <w:sz w:val="24"/>
          <w:szCs w:val="24"/>
          <w:highlight w:val="yellow"/>
        </w:rPr>
        <w:t>January</w:t>
      </w:r>
      <w:r w:rsidRPr="002877B4">
        <w:rPr>
          <w:rFonts w:ascii="Tahoma" w:eastAsia="Batang" w:hAnsi="Tahoma" w:cs="Tahoma"/>
          <w:b/>
          <w:sz w:val="24"/>
          <w:szCs w:val="24"/>
          <w:highlight w:val="yellow"/>
        </w:rPr>
        <w:t xml:space="preserve"> 1</w:t>
      </w:r>
      <w:r w:rsidR="00AE13AA">
        <w:rPr>
          <w:rFonts w:ascii="Tahoma" w:eastAsia="Batang" w:hAnsi="Tahoma" w:cs="Tahoma"/>
          <w:b/>
          <w:sz w:val="24"/>
          <w:szCs w:val="24"/>
          <w:highlight w:val="yellow"/>
        </w:rPr>
        <w:t>0</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beginning at 11:30 a.m., as a regular conference call</w:t>
      </w:r>
      <w:proofErr w:type="gramStart"/>
      <w:r w:rsidRPr="002877B4">
        <w:rPr>
          <w:rFonts w:ascii="Tahoma" w:eastAsia="Batang" w:hAnsi="Tahoma" w:cs="Tahoma"/>
          <w:sz w:val="24"/>
          <w:szCs w:val="24"/>
          <w:highlight w:val="yellow"/>
        </w:rPr>
        <w:t xml:space="preserve">. </w:t>
      </w:r>
      <w:bookmarkEnd w:id="1"/>
      <w:bookmarkEnd w:id="2"/>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The Zoom link and dial in information will be distributed by email from Reese Henderson prior to the meeting. </w:t>
      </w:r>
    </w:p>
    <w:bookmarkEnd w:id="3"/>
    <w:p w14:paraId="7C017EAB"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p>
    <w:p w14:paraId="46912911" w14:textId="77777777" w:rsidR="00527524" w:rsidRDefault="00CA4621"/>
    <w:sectPr w:rsidR="00527524" w:rsidSect="003C2D0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1E45" w14:textId="77777777" w:rsidR="00000000" w:rsidRDefault="00CA4621">
      <w:pPr>
        <w:spacing w:after="0" w:line="240" w:lineRule="auto"/>
      </w:pPr>
      <w:r>
        <w:separator/>
      </w:r>
    </w:p>
  </w:endnote>
  <w:endnote w:type="continuationSeparator" w:id="0">
    <w:p w14:paraId="4CFC1DE4" w14:textId="77777777" w:rsidR="00000000" w:rsidRDefault="00CA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CA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CA462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CA4621">
    <w:pPr>
      <w:pStyle w:val="Footer"/>
    </w:pPr>
  </w:p>
  <w:p w14:paraId="231142CB" w14:textId="77777777" w:rsidR="00E17939" w:rsidRDefault="00CA4621"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74C0" w14:textId="77777777" w:rsidR="00000000" w:rsidRDefault="00CA4621">
      <w:pPr>
        <w:spacing w:after="0" w:line="240" w:lineRule="auto"/>
      </w:pPr>
      <w:r>
        <w:separator/>
      </w:r>
    </w:p>
  </w:footnote>
  <w:footnote w:type="continuationSeparator" w:id="0">
    <w:p w14:paraId="26DC1812" w14:textId="77777777" w:rsidR="00000000" w:rsidRDefault="00CA4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CA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CA4621">
    <w:pPr>
      <w:pStyle w:val="Header"/>
    </w:pPr>
  </w:p>
  <w:p w14:paraId="5D9A7CD8" w14:textId="77777777" w:rsidR="005606B1" w:rsidRDefault="00CA4621">
    <w:pPr>
      <w:pStyle w:val="Header"/>
    </w:pPr>
  </w:p>
  <w:p w14:paraId="0AB45745" w14:textId="77777777" w:rsidR="005606B1" w:rsidRDefault="00CA4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CA4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C3A2F"/>
    <w:rsid w:val="0013108B"/>
    <w:rsid w:val="00143AC4"/>
    <w:rsid w:val="001B3A88"/>
    <w:rsid w:val="001C7FB0"/>
    <w:rsid w:val="001D68E0"/>
    <w:rsid w:val="001F3495"/>
    <w:rsid w:val="001F5884"/>
    <w:rsid w:val="00223FF0"/>
    <w:rsid w:val="0027441C"/>
    <w:rsid w:val="002877B4"/>
    <w:rsid w:val="002D14A9"/>
    <w:rsid w:val="003A1E44"/>
    <w:rsid w:val="003E7EFC"/>
    <w:rsid w:val="00403517"/>
    <w:rsid w:val="00460949"/>
    <w:rsid w:val="005854F7"/>
    <w:rsid w:val="005A467B"/>
    <w:rsid w:val="005B7ABA"/>
    <w:rsid w:val="00634655"/>
    <w:rsid w:val="0064542B"/>
    <w:rsid w:val="00650E73"/>
    <w:rsid w:val="00652019"/>
    <w:rsid w:val="006D56FA"/>
    <w:rsid w:val="00732356"/>
    <w:rsid w:val="00872882"/>
    <w:rsid w:val="008A1044"/>
    <w:rsid w:val="00966E9F"/>
    <w:rsid w:val="00980FA2"/>
    <w:rsid w:val="00AC76C5"/>
    <w:rsid w:val="00AE13AA"/>
    <w:rsid w:val="00B26B5F"/>
    <w:rsid w:val="00B310D5"/>
    <w:rsid w:val="00B53BC0"/>
    <w:rsid w:val="00BC0914"/>
    <w:rsid w:val="00C10B72"/>
    <w:rsid w:val="00C57F0E"/>
    <w:rsid w:val="00C77963"/>
    <w:rsid w:val="00CA4621"/>
    <w:rsid w:val="00CC024B"/>
    <w:rsid w:val="00CC2731"/>
    <w:rsid w:val="00DA78FC"/>
    <w:rsid w:val="00E1597C"/>
    <w:rsid w:val="00E3727D"/>
    <w:rsid w:val="00E51B94"/>
    <w:rsid w:val="00E656A3"/>
    <w:rsid w:val="00E812AF"/>
    <w:rsid w:val="00E922E4"/>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irschman@therhlawfirm.com" TargetMode="External"/><Relationship Id="rId13" Type="http://schemas.openxmlformats.org/officeDocument/2006/relationships/hyperlink" Target="mailto:ebferguson@mdwcg.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mailto:gleonardo@leonardoarbitration.com" TargetMode="External"/><Relationship Id="rId12" Type="http://schemas.openxmlformats.org/officeDocument/2006/relationships/hyperlink" Target="mailto:ebferguson@mdwcg.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deborahmastin@gmail.com" TargetMode="External"/><Relationship Id="rId11" Type="http://schemas.openxmlformats.org/officeDocument/2006/relationships/hyperlink" Target="mailto:khumphries@gunster.com" TargetMode="External"/><Relationship Id="rId5" Type="http://schemas.openxmlformats.org/officeDocument/2006/relationships/endnotes" Target="endnotes.xml"/><Relationship Id="rId15" Type="http://schemas.openxmlformats.org/officeDocument/2006/relationships/hyperlink" Target="mailto:ajf@katzbarron.com" TargetMode="External"/><Relationship Id="rId23" Type="http://schemas.openxmlformats.org/officeDocument/2006/relationships/theme" Target="theme/theme1.xml"/><Relationship Id="rId10" Type="http://schemas.openxmlformats.org/officeDocument/2006/relationships/hyperlink" Target="mailto:jgonzalez@cobbgonzalez.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CCobb@cobbgonzalez.com" TargetMode="External"/><Relationship Id="rId14" Type="http://schemas.openxmlformats.org/officeDocument/2006/relationships/hyperlink" Target="mailto:nelder@cobbgonzale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1646</Words>
  <Characters>8840</Characters>
  <Application>Microsoft Office Word</Application>
  <DocSecurity>0</DocSecurity>
  <Lines>196</Lines>
  <Paragraphs>67</Paragraphs>
  <ScaleCrop>false</ScaleCrop>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2</cp:revision>
  <dcterms:created xsi:type="dcterms:W3CDTF">2021-12-13T17:47:00Z</dcterms:created>
  <dcterms:modified xsi:type="dcterms:W3CDTF">2021-12-13T17:47:00Z</dcterms:modified>
</cp:coreProperties>
</file>