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97806" w14:textId="77777777" w:rsidR="004458AC" w:rsidRDefault="006A5DF2">
      <w:pPr>
        <w:jc w:val="center"/>
        <w:rPr>
          <w:rFonts w:ascii="Tahoma" w:hAnsi="Tahoma" w:cs="Tahoma"/>
          <w:b/>
          <w:bCs/>
          <w:sz w:val="48"/>
          <w:szCs w:val="48"/>
        </w:rPr>
      </w:pPr>
      <w:r>
        <w:rPr>
          <w:rFonts w:ascii="Tahoma" w:hAnsi="Tahoma" w:cs="Tahoma"/>
          <w:b/>
          <w:bCs/>
          <w:sz w:val="48"/>
          <w:szCs w:val="48"/>
        </w:rPr>
        <w:t>Construction Law Committee</w:t>
      </w:r>
    </w:p>
    <w:p w14:paraId="21BE6715" w14:textId="77777777" w:rsidR="004458AC" w:rsidRDefault="006A5DF2">
      <w:pPr>
        <w:jc w:val="center"/>
        <w:rPr>
          <w:rFonts w:ascii="Tahoma" w:hAnsi="Tahoma" w:cs="Tahoma"/>
          <w:sz w:val="32"/>
          <w:szCs w:val="32"/>
        </w:rPr>
      </w:pPr>
      <w:r>
        <w:rPr>
          <w:rFonts w:ascii="Tahoma" w:hAnsi="Tahoma" w:cs="Tahoma"/>
          <w:b/>
          <w:bCs/>
          <w:sz w:val="32"/>
          <w:szCs w:val="32"/>
        </w:rPr>
        <w:t>Memorandum of Committee Minutes</w:t>
      </w:r>
    </w:p>
    <w:p w14:paraId="20854F7F" w14:textId="77777777" w:rsidR="004458AC" w:rsidRDefault="004458AC">
      <w:pPr>
        <w:jc w:val="center"/>
        <w:rPr>
          <w:rFonts w:ascii="Tahoma" w:hAnsi="Tahoma" w:cs="Tahoma"/>
        </w:rPr>
      </w:pPr>
    </w:p>
    <w:p w14:paraId="35477DD3" w14:textId="77777777"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14:paraId="12B2D475" w14:textId="77777777" w:rsidR="004458AC" w:rsidRDefault="006A5DF2">
      <w:pPr>
        <w:ind w:left="1440"/>
        <w:jc w:val="both"/>
        <w:rPr>
          <w:rFonts w:ascii="Tahoma" w:hAnsi="Tahoma" w:cs="Tahoma"/>
        </w:rPr>
      </w:pPr>
      <w:r>
        <w:rPr>
          <w:rFonts w:ascii="Tahoma" w:hAnsi="Tahoma" w:cs="Tahoma"/>
        </w:rPr>
        <w:t>The Florida Bar: Real Property, Probate and Trust Law Section</w:t>
      </w:r>
    </w:p>
    <w:p w14:paraId="718D46F2" w14:textId="77777777" w:rsidR="004458AC" w:rsidRDefault="004458AC">
      <w:pPr>
        <w:jc w:val="both"/>
        <w:rPr>
          <w:rFonts w:ascii="Tahoma" w:hAnsi="Tahoma" w:cs="Tahoma"/>
        </w:rPr>
      </w:pPr>
    </w:p>
    <w:p w14:paraId="53E7A5D4" w14:textId="77777777"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14:paraId="78D18FDA" w14:textId="77777777" w:rsidR="004458AC" w:rsidRDefault="004458AC">
      <w:pPr>
        <w:jc w:val="both"/>
        <w:rPr>
          <w:rFonts w:ascii="Tahoma" w:hAnsi="Tahoma" w:cs="Tahoma"/>
        </w:rPr>
      </w:pPr>
    </w:p>
    <w:p w14:paraId="1A88963C" w14:textId="354B9350"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BF3733">
        <w:rPr>
          <w:rFonts w:ascii="Tahoma" w:hAnsi="Tahoma" w:cs="Tahoma"/>
        </w:rPr>
        <w:t>:</w:t>
      </w:r>
      <w:r w:rsidR="00BF3733">
        <w:rPr>
          <w:rFonts w:ascii="Tahoma" w:hAnsi="Tahoma" w:cs="Tahoma"/>
        </w:rPr>
        <w:tab/>
        <w:t>Meeting Minutes –</w:t>
      </w:r>
      <w:r w:rsidR="00DE559D">
        <w:rPr>
          <w:rFonts w:ascii="Tahoma" w:hAnsi="Tahoma" w:cs="Tahoma"/>
        </w:rPr>
        <w:t xml:space="preserve"> </w:t>
      </w:r>
      <w:r w:rsidR="00A96DD5">
        <w:rPr>
          <w:rFonts w:ascii="Tahoma" w:hAnsi="Tahoma" w:cs="Tahoma"/>
        </w:rPr>
        <w:t>Ju</w:t>
      </w:r>
      <w:r w:rsidR="009E2F53">
        <w:rPr>
          <w:rFonts w:ascii="Tahoma" w:hAnsi="Tahoma" w:cs="Tahoma"/>
        </w:rPr>
        <w:t>ly</w:t>
      </w:r>
      <w:r w:rsidR="00A96DD5">
        <w:rPr>
          <w:rFonts w:ascii="Tahoma" w:hAnsi="Tahoma" w:cs="Tahoma"/>
        </w:rPr>
        <w:t xml:space="preserve"> </w:t>
      </w:r>
      <w:r w:rsidR="009E2F53">
        <w:rPr>
          <w:rFonts w:ascii="Tahoma" w:hAnsi="Tahoma" w:cs="Tahoma"/>
        </w:rPr>
        <w:t>13</w:t>
      </w:r>
      <w:r w:rsidR="00E34148">
        <w:rPr>
          <w:rFonts w:ascii="Tahoma" w:hAnsi="Tahoma" w:cs="Tahoma"/>
        </w:rPr>
        <w:t>, 20</w:t>
      </w:r>
      <w:r w:rsidR="00D05307">
        <w:rPr>
          <w:rFonts w:ascii="Tahoma" w:hAnsi="Tahoma" w:cs="Tahoma"/>
        </w:rPr>
        <w:t>20</w:t>
      </w:r>
    </w:p>
    <w:p w14:paraId="04F82EFA" w14:textId="77777777" w:rsidR="004458AC" w:rsidRDefault="006A5DF2">
      <w:pPr>
        <w:pStyle w:val="BodyTextIndent"/>
        <w:ind w:firstLine="0"/>
        <w:rPr>
          <w:rFonts w:ascii="Tahoma" w:hAnsi="Tahoma" w:cs="Tahoma"/>
          <w:szCs w:val="22"/>
        </w:rPr>
      </w:pPr>
      <w:r>
        <w:rPr>
          <w:rFonts w:ascii="Tahoma" w:hAnsi="Tahoma" w:cs="Tahoma"/>
          <w:szCs w:val="22"/>
        </w:rPr>
        <w:t>************************************************************</w:t>
      </w:r>
    </w:p>
    <w:p w14:paraId="402EE29F" w14:textId="2CF4E874"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w:t>
      </w:r>
      <w:r w:rsidR="00583C9F">
        <w:rPr>
          <w:rFonts w:ascii="Tahoma" w:hAnsi="Tahoma" w:cs="Tahoma"/>
        </w:rPr>
        <w:t xml:space="preserve"> </w:t>
      </w:r>
      <w:r w:rsidR="00583C9F" w:rsidRPr="00583C9F">
        <w:rPr>
          <w:rFonts w:ascii="Tahoma" w:hAnsi="Tahoma" w:cs="Tahoma"/>
        </w:rPr>
        <w:t xml:space="preserve">NOTE:  </w:t>
      </w:r>
      <w:r w:rsidR="00D355C6">
        <w:rPr>
          <w:rFonts w:ascii="Tahoma" w:hAnsi="Tahoma" w:cs="Tahoma"/>
        </w:rPr>
        <w:t xml:space="preserve">Recording your attendance helps track participation and gives you a record to look back on when reporting CLE.  Use the link distributed by Reese Henderson on </w:t>
      </w:r>
      <w:r w:rsidR="009E2F53">
        <w:rPr>
          <w:rFonts w:ascii="Tahoma" w:hAnsi="Tahoma" w:cs="Tahoma"/>
        </w:rPr>
        <w:t>7</w:t>
      </w:r>
      <w:r w:rsidR="004F5557">
        <w:rPr>
          <w:rFonts w:ascii="Tahoma" w:hAnsi="Tahoma" w:cs="Tahoma"/>
        </w:rPr>
        <w:t>/</w:t>
      </w:r>
      <w:r w:rsidR="009E2F53">
        <w:rPr>
          <w:rFonts w:ascii="Tahoma" w:hAnsi="Tahoma" w:cs="Tahoma"/>
        </w:rPr>
        <w:t>11</w:t>
      </w:r>
      <w:r w:rsidR="00D355C6">
        <w:rPr>
          <w:rFonts w:ascii="Tahoma" w:hAnsi="Tahoma" w:cs="Tahoma"/>
        </w:rPr>
        <w:t xml:space="preserve"> to record your attendance for this meeting. </w:t>
      </w:r>
      <w:r w:rsidR="00583C9F" w:rsidRPr="00583C9F">
        <w:rPr>
          <w:rFonts w:ascii="Tahoma" w:hAnsi="Tahoma" w:cs="Tahoma"/>
        </w:rPr>
        <w:t xml:space="preserve"> </w:t>
      </w:r>
    </w:p>
    <w:p w14:paraId="61B8B145" w14:textId="23952E8D"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583C9F">
        <w:rPr>
          <w:rFonts w:ascii="Tahoma" w:hAnsi="Tahoma" w:cs="Tahoma"/>
        </w:rPr>
        <w:t>Reese Henderson</w:t>
      </w:r>
      <w:r w:rsidR="00BF3733">
        <w:rPr>
          <w:rFonts w:ascii="Tahoma" w:hAnsi="Tahoma" w:cs="Tahoma"/>
        </w:rPr>
        <w:t xml:space="preserve"> c</w:t>
      </w:r>
      <w:r w:rsidR="004C098C">
        <w:rPr>
          <w:rFonts w:ascii="Tahoma" w:hAnsi="Tahoma" w:cs="Tahoma"/>
        </w:rPr>
        <w:t>alled the meeting to order at</w:t>
      </w:r>
      <w:r w:rsidR="00F44988">
        <w:rPr>
          <w:rFonts w:ascii="Tahoma" w:hAnsi="Tahoma" w:cs="Tahoma"/>
        </w:rPr>
        <w:t xml:space="preserve"> 11:3</w:t>
      </w:r>
      <w:r w:rsidR="00491A63">
        <w:rPr>
          <w:rFonts w:ascii="Tahoma" w:hAnsi="Tahoma" w:cs="Tahoma"/>
        </w:rPr>
        <w:t>4</w:t>
      </w:r>
      <w:r w:rsidR="00C82161">
        <w:rPr>
          <w:rFonts w:ascii="Tahoma" w:hAnsi="Tahoma" w:cs="Tahoma"/>
        </w:rPr>
        <w:t xml:space="preserve"> a.m.</w:t>
      </w:r>
      <w:r>
        <w:rPr>
          <w:rFonts w:ascii="Tahoma" w:hAnsi="Tahoma" w:cs="Tahoma"/>
        </w:rPr>
        <w:t xml:space="preserve"> </w:t>
      </w:r>
    </w:p>
    <w:p w14:paraId="05759729" w14:textId="77777777" w:rsidR="004458AC" w:rsidRDefault="004458AC">
      <w:pPr>
        <w:jc w:val="both"/>
        <w:rPr>
          <w:rFonts w:ascii="Tahoma" w:hAnsi="Tahoma" w:cs="Tahoma"/>
        </w:rPr>
      </w:pPr>
    </w:p>
    <w:p w14:paraId="0B34B360" w14:textId="6FE1DB30"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in addition to</w:t>
      </w:r>
      <w:r w:rsidR="00E33A7B">
        <w:rPr>
          <w:rFonts w:ascii="Tahoma" w:hAnsi="Tahoma" w:cs="Tahoma"/>
        </w:rPr>
        <w:t xml:space="preserve"> </w:t>
      </w:r>
      <w:r w:rsidR="00F9202C">
        <w:rPr>
          <w:rFonts w:ascii="Tahoma" w:hAnsi="Tahoma" w:cs="Tahoma"/>
        </w:rPr>
        <w:t xml:space="preserve">chair </w:t>
      </w:r>
      <w:r w:rsidR="00583C9F">
        <w:rPr>
          <w:rFonts w:ascii="Tahoma" w:hAnsi="Tahoma" w:cs="Tahoma"/>
        </w:rPr>
        <w:t>Reese Henderson</w:t>
      </w:r>
      <w:r w:rsidR="00F9202C">
        <w:rPr>
          <w:rFonts w:ascii="Tahoma" w:hAnsi="Tahoma" w:cs="Tahoma"/>
        </w:rPr>
        <w:t xml:space="preserve"> </w:t>
      </w:r>
      <w:r w:rsidR="004F5557">
        <w:rPr>
          <w:rFonts w:ascii="Tahoma" w:hAnsi="Tahoma" w:cs="Tahoma"/>
        </w:rPr>
        <w:t>a</w:t>
      </w:r>
      <w:r w:rsidR="007B48C1">
        <w:rPr>
          <w:rFonts w:ascii="Tahoma" w:hAnsi="Tahoma" w:cs="Tahoma"/>
        </w:rPr>
        <w:t>re, Vice-C</w:t>
      </w:r>
      <w:r w:rsidR="0079106F">
        <w:rPr>
          <w:rFonts w:ascii="Tahoma" w:hAnsi="Tahoma" w:cs="Tahoma"/>
        </w:rPr>
        <w:t>hair</w:t>
      </w:r>
      <w:r w:rsidR="00B57321">
        <w:rPr>
          <w:rFonts w:ascii="Tahoma" w:hAnsi="Tahoma" w:cs="Tahoma"/>
        </w:rPr>
        <w:t xml:space="preserve"> Sanjay Kurian</w:t>
      </w:r>
      <w:r w:rsidR="007B48C1">
        <w:rPr>
          <w:rFonts w:ascii="Tahoma" w:hAnsi="Tahoma" w:cs="Tahoma"/>
        </w:rPr>
        <w:t xml:space="preserve">, </w:t>
      </w:r>
      <w:r w:rsidR="00583C9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14:paraId="7FD2152E" w14:textId="262B9E3A" w:rsidR="00BF3733" w:rsidRDefault="0040063C">
      <w:pPr>
        <w:spacing w:after="240"/>
        <w:jc w:val="both"/>
        <w:rPr>
          <w:rFonts w:ascii="Tahoma" w:hAnsi="Tahoma" w:cs="Tahoma"/>
        </w:rPr>
      </w:pPr>
      <w:r>
        <w:rPr>
          <w:rFonts w:ascii="Tahoma" w:hAnsi="Tahoma" w:cs="Tahoma"/>
        </w:rPr>
        <w:t xml:space="preserve">The minutes from </w:t>
      </w:r>
      <w:r w:rsidRPr="008F5DE1">
        <w:rPr>
          <w:rFonts w:ascii="Tahoma" w:hAnsi="Tahoma" w:cs="Tahoma"/>
        </w:rPr>
        <w:t>t</w:t>
      </w:r>
      <w:r w:rsidR="00BF3733" w:rsidRPr="008F5DE1">
        <w:rPr>
          <w:rFonts w:ascii="Tahoma" w:hAnsi="Tahoma" w:cs="Tahoma"/>
        </w:rPr>
        <w:t>he</w:t>
      </w:r>
      <w:r w:rsidR="009E2F53">
        <w:rPr>
          <w:rFonts w:ascii="Tahoma" w:hAnsi="Tahoma" w:cs="Tahoma"/>
        </w:rPr>
        <w:t xml:space="preserve"> June 8</w:t>
      </w:r>
      <w:r w:rsidR="00A520FC" w:rsidRPr="008F5DE1">
        <w:rPr>
          <w:rFonts w:ascii="Tahoma" w:hAnsi="Tahoma" w:cs="Tahoma"/>
        </w:rPr>
        <w:t>,</w:t>
      </w:r>
      <w:r w:rsidR="00A520FC">
        <w:rPr>
          <w:rFonts w:ascii="Tahoma" w:hAnsi="Tahoma" w:cs="Tahoma"/>
        </w:rPr>
        <w:t xml:space="preserve"> 20</w:t>
      </w:r>
      <w:r w:rsidR="00C754B9">
        <w:rPr>
          <w:rFonts w:ascii="Tahoma" w:hAnsi="Tahoma" w:cs="Tahoma"/>
        </w:rPr>
        <w:t>20</w:t>
      </w:r>
      <w:r w:rsidR="004C098C">
        <w:rPr>
          <w:rFonts w:ascii="Tahoma" w:hAnsi="Tahoma" w:cs="Tahoma"/>
        </w:rPr>
        <w:t>,</w:t>
      </w:r>
      <w:r w:rsidR="002E5D70">
        <w:rPr>
          <w:rFonts w:ascii="Tahoma" w:hAnsi="Tahoma" w:cs="Tahoma"/>
        </w:rPr>
        <w:t xml:space="preserve"> </w:t>
      </w:r>
      <w:r w:rsidR="00DA21CE">
        <w:rPr>
          <w:rFonts w:ascii="Tahoma" w:hAnsi="Tahoma" w:cs="Tahoma"/>
        </w:rPr>
        <w:t>meeting wer</w:t>
      </w:r>
      <w:r w:rsidR="00F35FA5">
        <w:rPr>
          <w:rFonts w:ascii="Tahoma" w:hAnsi="Tahoma" w:cs="Tahoma"/>
        </w:rPr>
        <w:t xml:space="preserve">e distributed </w:t>
      </w:r>
      <w:r w:rsidR="00CB67EB">
        <w:rPr>
          <w:rFonts w:ascii="Tahoma" w:hAnsi="Tahoma" w:cs="Tahoma"/>
        </w:rPr>
        <w:t xml:space="preserve">by </w:t>
      </w:r>
      <w:r w:rsidR="00351D6A">
        <w:rPr>
          <w:rFonts w:ascii="Tahoma" w:hAnsi="Tahoma" w:cs="Tahoma"/>
        </w:rPr>
        <w:t>R</w:t>
      </w:r>
      <w:r w:rsidR="003A608A">
        <w:rPr>
          <w:rFonts w:ascii="Tahoma" w:hAnsi="Tahoma" w:cs="Tahoma"/>
        </w:rPr>
        <w:t xml:space="preserve">obert Doan </w:t>
      </w:r>
      <w:r w:rsidR="00B6423A">
        <w:rPr>
          <w:rFonts w:ascii="Tahoma" w:hAnsi="Tahoma" w:cs="Tahoma"/>
        </w:rPr>
        <w:t xml:space="preserve">immediately </w:t>
      </w:r>
      <w:r w:rsidR="003A608A">
        <w:rPr>
          <w:rFonts w:ascii="Tahoma" w:hAnsi="Tahoma" w:cs="Tahoma"/>
        </w:rPr>
        <w:t xml:space="preserve">after the meeting </w:t>
      </w:r>
      <w:r w:rsidR="00D7517E">
        <w:rPr>
          <w:rFonts w:ascii="Tahoma" w:hAnsi="Tahoma" w:cs="Tahoma"/>
        </w:rPr>
        <w:t>on</w:t>
      </w:r>
      <w:r w:rsidR="00DE559D">
        <w:rPr>
          <w:rFonts w:ascii="Tahoma" w:hAnsi="Tahoma" w:cs="Tahoma"/>
        </w:rPr>
        <w:t xml:space="preserve"> </w:t>
      </w:r>
      <w:r w:rsidR="009E2F53">
        <w:rPr>
          <w:rFonts w:ascii="Tahoma" w:hAnsi="Tahoma" w:cs="Tahoma"/>
        </w:rPr>
        <w:t>June 8</w:t>
      </w:r>
      <w:r w:rsidR="00DE559D">
        <w:rPr>
          <w:rFonts w:ascii="Tahoma" w:hAnsi="Tahoma" w:cs="Tahoma"/>
        </w:rPr>
        <w:t xml:space="preserve">, </w:t>
      </w:r>
      <w:r w:rsidR="00C754B9">
        <w:rPr>
          <w:rFonts w:ascii="Tahoma" w:hAnsi="Tahoma" w:cs="Tahoma"/>
        </w:rPr>
        <w:t xml:space="preserve">and again by Reese on </w:t>
      </w:r>
      <w:r w:rsidR="009E2F53">
        <w:rPr>
          <w:rFonts w:ascii="Tahoma" w:hAnsi="Tahoma" w:cs="Tahoma"/>
        </w:rPr>
        <w:t>7</w:t>
      </w:r>
      <w:r w:rsidR="00C754B9">
        <w:rPr>
          <w:rFonts w:ascii="Tahoma" w:hAnsi="Tahoma" w:cs="Tahoma"/>
        </w:rPr>
        <w:t>/</w:t>
      </w:r>
      <w:r w:rsidR="009E2F53">
        <w:rPr>
          <w:rFonts w:ascii="Tahoma" w:hAnsi="Tahoma" w:cs="Tahoma"/>
        </w:rPr>
        <w:t>11</w:t>
      </w:r>
      <w:r w:rsidR="00C754B9">
        <w:rPr>
          <w:rFonts w:ascii="Tahoma" w:hAnsi="Tahoma" w:cs="Tahoma"/>
        </w:rPr>
        <w:t xml:space="preserve"> </w:t>
      </w:r>
      <w:r w:rsidR="009C4082">
        <w:rPr>
          <w:rFonts w:ascii="Tahoma" w:hAnsi="Tahoma" w:cs="Tahoma"/>
        </w:rPr>
        <w:t>for approval today</w:t>
      </w:r>
      <w:r w:rsidR="00CB67EB">
        <w:rPr>
          <w:rFonts w:ascii="Tahoma" w:hAnsi="Tahoma" w:cs="Tahoma"/>
        </w:rPr>
        <w:t>.</w:t>
      </w:r>
      <w:r w:rsidR="009C4082">
        <w:rPr>
          <w:rFonts w:ascii="Tahoma" w:hAnsi="Tahoma" w:cs="Tahoma"/>
        </w:rPr>
        <w:t xml:space="preserve">  </w:t>
      </w:r>
      <w:r w:rsidR="00853DEE">
        <w:rPr>
          <w:rFonts w:ascii="Tahoma" w:hAnsi="Tahoma" w:cs="Tahoma"/>
        </w:rPr>
        <w:t xml:space="preserve"> </w:t>
      </w:r>
      <w:r w:rsidR="00B1177C">
        <w:rPr>
          <w:rFonts w:ascii="Tahoma" w:hAnsi="Tahoma" w:cs="Tahoma"/>
        </w:rPr>
        <w:t xml:space="preserve">They were approved. </w:t>
      </w:r>
    </w:p>
    <w:p w14:paraId="05A3F489" w14:textId="77777777" w:rsidR="004458AC" w:rsidRDefault="006A5DF2">
      <w:pPr>
        <w:spacing w:after="240"/>
        <w:jc w:val="both"/>
        <w:rPr>
          <w:rFonts w:ascii="Tahoma" w:hAnsi="Tahoma" w:cs="Tahoma"/>
        </w:rPr>
      </w:pPr>
      <w:r>
        <w:rPr>
          <w:rFonts w:ascii="Tahoma" w:hAnsi="Tahoma" w:cs="Tahoma"/>
          <w:b/>
          <w:u w:val="single"/>
        </w:rPr>
        <w:t>2. Subcommittee Reports:</w:t>
      </w:r>
    </w:p>
    <w:p w14:paraId="7DE8D820" w14:textId="0C1B0C48" w:rsidR="004458AC" w:rsidRDefault="006A5DF2" w:rsidP="008766C4">
      <w:pPr>
        <w:spacing w:after="240"/>
        <w:jc w:val="both"/>
        <w:rPr>
          <w:rFonts w:ascii="Tahoma" w:hAnsi="Tahoma" w:cs="Tahoma"/>
        </w:rPr>
      </w:pPr>
      <w:r>
        <w:rPr>
          <w:rFonts w:ascii="Tahoma" w:hAnsi="Tahoma" w:cs="Tahoma"/>
        </w:rPr>
        <w:tab/>
      </w:r>
      <w:bookmarkStart w:id="0" w:name="_Hlk490475201"/>
      <w:r w:rsidRPr="00C754B9">
        <w:rPr>
          <w:rFonts w:ascii="Tahoma" w:hAnsi="Tahoma" w:cs="Tahoma"/>
        </w:rPr>
        <w:t xml:space="preserve">A. </w:t>
      </w:r>
      <w:r w:rsidRPr="00C754B9">
        <w:rPr>
          <w:rFonts w:ascii="Tahoma" w:hAnsi="Tahoma" w:cs="Tahoma"/>
          <w:u w:val="single"/>
        </w:rPr>
        <w:t xml:space="preserve">ABA Forum </w:t>
      </w:r>
      <w:r w:rsidR="00025ECA" w:rsidRPr="00C754B9">
        <w:rPr>
          <w:rFonts w:ascii="Tahoma" w:hAnsi="Tahoma" w:cs="Tahoma"/>
          <w:u w:val="single"/>
        </w:rPr>
        <w:t xml:space="preserve">on Construction Law </w:t>
      </w:r>
      <w:r w:rsidRPr="00C754B9">
        <w:rPr>
          <w:rFonts w:ascii="Tahoma" w:hAnsi="Tahoma" w:cs="Tahoma"/>
          <w:u w:val="single"/>
        </w:rPr>
        <w:t>Liaison:</w:t>
      </w:r>
      <w:r w:rsidR="008766C4" w:rsidRPr="00C754B9">
        <w:rPr>
          <w:rFonts w:ascii="Tahoma" w:hAnsi="Tahoma" w:cs="Tahoma"/>
        </w:rPr>
        <w:t xml:space="preserve">  </w:t>
      </w:r>
      <w:r w:rsidR="00740413" w:rsidRPr="00C754B9">
        <w:rPr>
          <w:rFonts w:ascii="Tahoma" w:hAnsi="Tahoma" w:cs="Tahoma"/>
        </w:rPr>
        <w:t>C</w:t>
      </w:r>
      <w:r w:rsidR="00F705F9">
        <w:rPr>
          <w:rFonts w:ascii="Tahoma" w:hAnsi="Tahoma" w:cs="Tahoma"/>
        </w:rPr>
        <w:t>laire Groover (</w:t>
      </w:r>
      <w:hyperlink r:id="rId7" w:history="1">
        <w:r w:rsidR="00F705F9" w:rsidRPr="002645D4">
          <w:rPr>
            <w:rStyle w:val="Hyperlink"/>
            <w:rFonts w:ascii="Tahoma" w:hAnsi="Tahoma" w:cs="Tahoma"/>
          </w:rPr>
          <w:t>cgroover@beckerlawyers.com</w:t>
        </w:r>
      </w:hyperlink>
      <w:r w:rsidR="00F705F9">
        <w:rPr>
          <w:rFonts w:ascii="Tahoma" w:hAnsi="Tahoma" w:cs="Tahoma"/>
        </w:rPr>
        <w:t xml:space="preserve">) </w:t>
      </w:r>
      <w:r w:rsidR="00740413" w:rsidRPr="00C754B9">
        <w:rPr>
          <w:rFonts w:ascii="Tahoma" w:hAnsi="Tahoma" w:cs="Tahoma"/>
        </w:rPr>
        <w:t>is the</w:t>
      </w:r>
      <w:r w:rsidR="005B2B47">
        <w:rPr>
          <w:rFonts w:ascii="Tahoma" w:hAnsi="Tahoma" w:cs="Tahoma"/>
        </w:rPr>
        <w:t xml:space="preserve"> Forum Liason.</w:t>
      </w:r>
      <w:r w:rsidR="00287339" w:rsidRPr="00C754B9">
        <w:rPr>
          <w:rFonts w:ascii="Tahoma" w:hAnsi="Tahoma" w:cs="Tahoma"/>
        </w:rPr>
        <w:t xml:space="preserve"> </w:t>
      </w:r>
      <w:r w:rsidR="006E677B" w:rsidRPr="00C754B9">
        <w:rPr>
          <w:rFonts w:ascii="Tahoma" w:hAnsi="Tahoma" w:cs="Tahoma"/>
        </w:rPr>
        <w:t xml:space="preserve"> </w:t>
      </w:r>
      <w:r w:rsidR="00C754B9" w:rsidRPr="00C754B9">
        <w:rPr>
          <w:rFonts w:ascii="Tahoma" w:hAnsi="Tahoma" w:cs="Tahoma"/>
        </w:rPr>
        <w:t xml:space="preserve">The </w:t>
      </w:r>
      <w:r w:rsidR="00F705F9">
        <w:rPr>
          <w:rFonts w:ascii="Tahoma" w:hAnsi="Tahoma" w:cs="Tahoma"/>
        </w:rPr>
        <w:t xml:space="preserve">annual </w:t>
      </w:r>
      <w:r w:rsidR="00C754B9" w:rsidRPr="00C754B9">
        <w:rPr>
          <w:rFonts w:ascii="Tahoma" w:hAnsi="Tahoma" w:cs="Tahoma"/>
        </w:rPr>
        <w:t>meeting w</w:t>
      </w:r>
      <w:r w:rsidR="00F705F9">
        <w:rPr>
          <w:rFonts w:ascii="Tahoma" w:hAnsi="Tahoma" w:cs="Tahoma"/>
        </w:rPr>
        <w:t>as to</w:t>
      </w:r>
      <w:r w:rsidR="00C754B9" w:rsidRPr="00C754B9">
        <w:rPr>
          <w:rFonts w:ascii="Tahoma" w:hAnsi="Tahoma" w:cs="Tahoma"/>
        </w:rPr>
        <w:t xml:space="preserve"> take place in Seattle, April 23-24 “2020 Foresight: Effective Project Management.”  </w:t>
      </w:r>
      <w:r w:rsidR="00F705F9">
        <w:rPr>
          <w:rFonts w:ascii="Tahoma" w:hAnsi="Tahoma" w:cs="Tahoma"/>
        </w:rPr>
        <w:t>That meeting has been postponed to a new date and location TBA. The Forum is working on a live stream attendance option in light of recent Coronavirus related concerns</w:t>
      </w:r>
      <w:r w:rsidR="001F7F43">
        <w:rPr>
          <w:rFonts w:ascii="Tahoma" w:hAnsi="Tahoma" w:cs="Tahoma"/>
        </w:rPr>
        <w:t xml:space="preserve"> and is shooting for an August date.   The Fall meeting is supposed to be October 21-23 in Memphis</w:t>
      </w:r>
      <w:r w:rsidR="0059105D">
        <w:rPr>
          <w:rFonts w:ascii="Tahoma" w:hAnsi="Tahoma" w:cs="Tahoma"/>
        </w:rPr>
        <w:t xml:space="preserve"> at The Peabody Hotel</w:t>
      </w:r>
      <w:r w:rsidR="00491A63">
        <w:rPr>
          <w:rFonts w:ascii="Tahoma" w:hAnsi="Tahoma" w:cs="Tahoma"/>
        </w:rPr>
        <w:t>, but postponement is possible</w:t>
      </w:r>
      <w:r w:rsidR="001F7F43">
        <w:rPr>
          <w:rFonts w:ascii="Tahoma" w:hAnsi="Tahoma" w:cs="Tahoma"/>
        </w:rPr>
        <w:t xml:space="preserve">. </w:t>
      </w:r>
      <w:r w:rsidR="00F705F9">
        <w:rPr>
          <w:rFonts w:ascii="Tahoma" w:hAnsi="Tahoma" w:cs="Tahoma"/>
        </w:rPr>
        <w:t xml:space="preserve"> </w:t>
      </w:r>
      <w:r w:rsidR="004F1A80">
        <w:rPr>
          <w:rFonts w:ascii="Tahoma" w:hAnsi="Tahoma" w:cs="Tahoma"/>
        </w:rPr>
        <w:t xml:space="preserve">Monitor your email or check the Forum website for updates.  </w:t>
      </w:r>
      <w:r w:rsidR="00F705F9">
        <w:rPr>
          <w:rFonts w:ascii="Tahoma" w:hAnsi="Tahoma" w:cs="Tahoma"/>
        </w:rPr>
        <w:t xml:space="preserve">The </w:t>
      </w:r>
      <w:r w:rsidR="001F7F43">
        <w:rPr>
          <w:rFonts w:ascii="Tahoma" w:hAnsi="Tahoma" w:cs="Tahoma"/>
        </w:rPr>
        <w:t xml:space="preserve">annual </w:t>
      </w:r>
      <w:r w:rsidR="00F705F9">
        <w:rPr>
          <w:rFonts w:ascii="Tahoma" w:hAnsi="Tahoma" w:cs="Tahoma"/>
        </w:rPr>
        <w:t xml:space="preserve">meeting is co-sponsored by the Construction Managers’ Association and will also include review of the new AIA CM Documents.   </w:t>
      </w:r>
      <w:r w:rsidR="00491A63">
        <w:rPr>
          <w:rFonts w:ascii="Tahoma" w:hAnsi="Tahoma" w:cs="Tahoma"/>
        </w:rPr>
        <w:t xml:space="preserve">There are Diversity Fellowship opportunities available through the Forum. </w:t>
      </w:r>
      <w:r w:rsidR="006C7022" w:rsidRPr="00C754B9">
        <w:rPr>
          <w:rFonts w:ascii="Tahoma" w:hAnsi="Tahoma" w:cs="Tahoma"/>
        </w:rPr>
        <w:t xml:space="preserve">Contact </w:t>
      </w:r>
      <w:r w:rsidR="00075A4D" w:rsidRPr="00C754B9">
        <w:rPr>
          <w:rFonts w:ascii="Tahoma" w:hAnsi="Tahoma" w:cs="Tahoma"/>
        </w:rPr>
        <w:t>Claramarg</w:t>
      </w:r>
      <w:r w:rsidR="004F33AE" w:rsidRPr="00C754B9">
        <w:rPr>
          <w:rFonts w:ascii="Tahoma" w:hAnsi="Tahoma" w:cs="Tahoma"/>
        </w:rPr>
        <w:t>a</w:t>
      </w:r>
      <w:r w:rsidR="00075A4D" w:rsidRPr="00C754B9">
        <w:rPr>
          <w:rFonts w:ascii="Tahoma" w:hAnsi="Tahoma" w:cs="Tahoma"/>
        </w:rPr>
        <w:t>ret</w:t>
      </w:r>
      <w:r w:rsidR="006C7022" w:rsidRPr="00C754B9">
        <w:rPr>
          <w:rFonts w:ascii="Tahoma" w:hAnsi="Tahoma" w:cs="Tahoma"/>
        </w:rPr>
        <w:t xml:space="preserve"> </w:t>
      </w:r>
      <w:r w:rsidR="00E778C1" w:rsidRPr="00C754B9">
        <w:rPr>
          <w:rFonts w:ascii="Tahoma" w:hAnsi="Tahoma" w:cs="Tahoma"/>
        </w:rPr>
        <w:t xml:space="preserve">Groover </w:t>
      </w:r>
      <w:r w:rsidR="006C7022" w:rsidRPr="00C754B9">
        <w:rPr>
          <w:rFonts w:ascii="Tahoma" w:hAnsi="Tahoma" w:cs="Tahoma"/>
        </w:rPr>
        <w:t>if you are interested in getting involved with the ABA Forum.</w:t>
      </w:r>
      <w:r w:rsidR="00025ECA">
        <w:rPr>
          <w:rFonts w:ascii="Tahoma" w:hAnsi="Tahoma" w:cs="Tahoma"/>
        </w:rPr>
        <w:t xml:space="preserve"> </w:t>
      </w:r>
      <w:r w:rsidR="006745FD">
        <w:rPr>
          <w:rFonts w:ascii="Tahoma" w:hAnsi="Tahoma" w:cs="Tahoma"/>
        </w:rPr>
        <w:t xml:space="preserve"> </w:t>
      </w:r>
    </w:p>
    <w:p w14:paraId="68B831D8" w14:textId="5CB12C2D" w:rsidR="00535CD2" w:rsidRDefault="006A5DF2" w:rsidP="0080503F">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w:t>
      </w:r>
      <w:r w:rsidR="0006365F">
        <w:rPr>
          <w:rFonts w:ascii="Tahoma" w:hAnsi="Tahoma" w:cs="Tahoma"/>
        </w:rPr>
        <w:t>No report today.</w:t>
      </w:r>
      <w:r w:rsidR="00E778C1">
        <w:rPr>
          <w:rFonts w:ascii="Tahoma" w:hAnsi="Tahoma" w:cs="Tahoma"/>
        </w:rPr>
        <w:t xml:space="preserve">   You can contact Deb if you are interested.   </w:t>
      </w:r>
      <w:hyperlink r:id="rId8" w:history="1">
        <w:r w:rsidR="0080503F" w:rsidRPr="00AE3527">
          <w:rPr>
            <w:rStyle w:val="Hyperlink"/>
            <w:rFonts w:ascii="Tahoma" w:hAnsi="Tahoma" w:cs="Tahoma"/>
          </w:rPr>
          <w:t>deborahmastin@gmail.com</w:t>
        </w:r>
      </w:hyperlink>
      <w:r w:rsidR="00E778C1">
        <w:rPr>
          <w:rFonts w:ascii="Tahoma" w:hAnsi="Tahoma" w:cs="Tahoma"/>
        </w:rPr>
        <w:t xml:space="preserve">.  </w:t>
      </w:r>
    </w:p>
    <w:p w14:paraId="7D5D0CCC" w14:textId="0FF04F15" w:rsidR="0009674B"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E778C1">
        <w:rPr>
          <w:rFonts w:ascii="Tahoma" w:hAnsi="Tahoma" w:cs="Tahoma"/>
        </w:rPr>
        <w:t>Bruce Partington</w:t>
      </w:r>
      <w:r w:rsidR="00583C9F">
        <w:rPr>
          <w:rFonts w:ascii="Tahoma" w:hAnsi="Tahoma" w:cs="Tahoma"/>
        </w:rPr>
        <w:t xml:space="preserve"> is </w:t>
      </w:r>
      <w:r w:rsidR="00491A63">
        <w:rPr>
          <w:rFonts w:ascii="Tahoma" w:hAnsi="Tahoma" w:cs="Tahoma"/>
        </w:rPr>
        <w:t xml:space="preserve">outgoing </w:t>
      </w:r>
      <w:r w:rsidR="00583C9F">
        <w:rPr>
          <w:rFonts w:ascii="Tahoma" w:hAnsi="Tahoma" w:cs="Tahoma"/>
        </w:rPr>
        <w:t>chair and</w:t>
      </w:r>
      <w:r w:rsidR="00E778C1">
        <w:rPr>
          <w:rFonts w:ascii="Tahoma" w:hAnsi="Tahoma" w:cs="Tahoma"/>
        </w:rPr>
        <w:t xml:space="preserve"> reported</w:t>
      </w:r>
      <w:r w:rsidR="003F25EC">
        <w:rPr>
          <w:rFonts w:ascii="Tahoma" w:hAnsi="Tahoma" w:cs="Tahoma"/>
        </w:rPr>
        <w:t xml:space="preserve"> </w:t>
      </w:r>
      <w:r w:rsidR="00491A63">
        <w:rPr>
          <w:rFonts w:ascii="Tahoma" w:hAnsi="Tahoma" w:cs="Tahoma"/>
        </w:rPr>
        <w:t xml:space="preserve">that Joe </w:t>
      </w:r>
      <w:r w:rsidR="00491A63" w:rsidRPr="008C3ED2">
        <w:rPr>
          <w:rFonts w:ascii="Tahoma" w:hAnsi="Tahoma" w:cs="Tahoma"/>
        </w:rPr>
        <w:t>Dill is the new chair and Natalie Thomas</w:t>
      </w:r>
      <w:r w:rsidR="00491A63">
        <w:rPr>
          <w:rFonts w:ascii="Tahoma" w:hAnsi="Tahoma" w:cs="Tahoma"/>
        </w:rPr>
        <w:t xml:space="preserve"> is the Vice-Chair</w:t>
      </w:r>
      <w:r w:rsidR="008C3ED2">
        <w:rPr>
          <w:rFonts w:ascii="Tahoma" w:hAnsi="Tahoma" w:cs="Tahoma"/>
        </w:rPr>
        <w:t xml:space="preserve"> and will give reports from this point forward</w:t>
      </w:r>
      <w:r w:rsidR="00491A63">
        <w:rPr>
          <w:rFonts w:ascii="Tahoma" w:hAnsi="Tahoma" w:cs="Tahoma"/>
        </w:rPr>
        <w:t xml:space="preserve">.  </w:t>
      </w:r>
      <w:r w:rsidR="00122CD4">
        <w:rPr>
          <w:rFonts w:ascii="Tahoma" w:hAnsi="Tahoma" w:cs="Tahoma"/>
        </w:rPr>
        <w:t>The May exam has been moved to September 10</w:t>
      </w:r>
      <w:r w:rsidR="00122CD4" w:rsidRPr="00122CD4">
        <w:rPr>
          <w:rFonts w:ascii="Tahoma" w:hAnsi="Tahoma" w:cs="Tahoma"/>
          <w:vertAlign w:val="superscript"/>
        </w:rPr>
        <w:t>th</w:t>
      </w:r>
      <w:r w:rsidR="00122CD4">
        <w:rPr>
          <w:rFonts w:ascii="Tahoma" w:hAnsi="Tahoma" w:cs="Tahoma"/>
        </w:rPr>
        <w:t xml:space="preserve"> or 11</w:t>
      </w:r>
      <w:r w:rsidR="00122CD4" w:rsidRPr="00122CD4">
        <w:rPr>
          <w:rFonts w:ascii="Tahoma" w:hAnsi="Tahoma" w:cs="Tahoma"/>
          <w:vertAlign w:val="superscript"/>
        </w:rPr>
        <w:t>th</w:t>
      </w:r>
      <w:r w:rsidR="00491A63">
        <w:rPr>
          <w:rFonts w:ascii="Tahoma" w:hAnsi="Tahoma" w:cs="Tahoma"/>
        </w:rPr>
        <w:t xml:space="preserve"> and may be changed to an online format. </w:t>
      </w:r>
      <w:r w:rsidR="00122CD4">
        <w:rPr>
          <w:rFonts w:ascii="Tahoma" w:hAnsi="Tahoma" w:cs="Tahoma"/>
        </w:rPr>
        <w:t xml:space="preserve">  </w:t>
      </w:r>
      <w:r w:rsidR="00A43BDB">
        <w:rPr>
          <w:rFonts w:ascii="Tahoma" w:hAnsi="Tahoma" w:cs="Tahoma"/>
        </w:rPr>
        <w:t xml:space="preserve">The deadline to apply for </w:t>
      </w:r>
      <w:r w:rsidR="000D3614">
        <w:rPr>
          <w:rFonts w:ascii="Tahoma" w:hAnsi="Tahoma" w:cs="Tahoma"/>
        </w:rPr>
        <w:t>the 2020</w:t>
      </w:r>
      <w:r w:rsidR="00A43BDB">
        <w:rPr>
          <w:rFonts w:ascii="Tahoma" w:hAnsi="Tahoma" w:cs="Tahoma"/>
        </w:rPr>
        <w:t xml:space="preserve"> exam was on October 31, 2019. </w:t>
      </w:r>
      <w:r w:rsidR="001A4F85">
        <w:rPr>
          <w:rFonts w:ascii="Tahoma" w:hAnsi="Tahoma" w:cs="Tahoma"/>
        </w:rPr>
        <w:t xml:space="preserve">  </w:t>
      </w:r>
      <w:r w:rsidR="00122CD4">
        <w:rPr>
          <w:rFonts w:ascii="Tahoma" w:hAnsi="Tahoma" w:cs="Tahoma"/>
        </w:rPr>
        <w:t xml:space="preserve">The deadline to pay </w:t>
      </w:r>
      <w:r w:rsidR="0059105D">
        <w:rPr>
          <w:rFonts w:ascii="Tahoma" w:hAnsi="Tahoma" w:cs="Tahoma"/>
        </w:rPr>
        <w:t>re-</w:t>
      </w:r>
      <w:r w:rsidR="00122CD4">
        <w:rPr>
          <w:rFonts w:ascii="Tahoma" w:hAnsi="Tahoma" w:cs="Tahoma"/>
        </w:rPr>
        <w:t xml:space="preserve">certification fees has been extended </w:t>
      </w:r>
      <w:r w:rsidR="0059105D">
        <w:rPr>
          <w:rFonts w:ascii="Tahoma" w:hAnsi="Tahoma" w:cs="Tahoma"/>
        </w:rPr>
        <w:t>to October 31</w:t>
      </w:r>
      <w:r w:rsidR="00122CD4">
        <w:rPr>
          <w:rFonts w:ascii="Tahoma" w:hAnsi="Tahoma" w:cs="Tahoma"/>
        </w:rPr>
        <w:t xml:space="preserve">.   </w:t>
      </w:r>
    </w:p>
    <w:p w14:paraId="606736A8" w14:textId="049B0E5C" w:rsidR="00042E1E" w:rsidRDefault="00535CD2" w:rsidP="00042E1E">
      <w:pPr>
        <w:spacing w:after="240"/>
        <w:ind w:firstLine="720"/>
        <w:jc w:val="both"/>
        <w:rPr>
          <w:rFonts w:ascii="Tahoma" w:hAnsi="Tahoma" w:cs="Tahoma"/>
        </w:rPr>
      </w:pPr>
      <w:r>
        <w:rPr>
          <w:rFonts w:ascii="Tahoma" w:hAnsi="Tahoma" w:cs="Tahoma"/>
        </w:rPr>
        <w:lastRenderedPageBreak/>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w:t>
      </w:r>
      <w:r w:rsidR="003A608A">
        <w:rPr>
          <w:rFonts w:ascii="Tahoma" w:hAnsi="Tahoma" w:cs="Tahoma"/>
        </w:rPr>
        <w:t xml:space="preserve">  Mindy Gentile </w:t>
      </w:r>
      <w:r w:rsidR="0080503F">
        <w:rPr>
          <w:rFonts w:ascii="Tahoma" w:hAnsi="Tahoma" w:cs="Tahoma"/>
        </w:rPr>
        <w:t>(</w:t>
      </w:r>
      <w:hyperlink r:id="rId9" w:history="1">
        <w:r w:rsidR="0080503F" w:rsidRPr="00AE3527">
          <w:rPr>
            <w:rStyle w:val="Hyperlink"/>
            <w:rFonts w:ascii="Tahoma" w:hAnsi="Tahoma" w:cs="Tahoma"/>
          </w:rPr>
          <w:t>mgentile@pecklaw.com</w:t>
        </w:r>
      </w:hyperlink>
      <w:r w:rsidR="0080503F">
        <w:rPr>
          <w:rFonts w:ascii="Tahoma" w:hAnsi="Tahoma" w:cs="Tahoma"/>
        </w:rPr>
        <w:t xml:space="preserve">) </w:t>
      </w:r>
      <w:r w:rsidR="003A608A">
        <w:rPr>
          <w:rFonts w:ascii="Tahoma" w:hAnsi="Tahoma" w:cs="Tahoma"/>
        </w:rPr>
        <w:t xml:space="preserve">and </w:t>
      </w:r>
      <w:r w:rsidR="00B57321" w:rsidRPr="00E81B88">
        <w:rPr>
          <w:rFonts w:ascii="Tahoma" w:hAnsi="Tahoma" w:cs="Tahoma"/>
        </w:rPr>
        <w:t>El</w:t>
      </w:r>
      <w:r w:rsidR="00583C9F" w:rsidRPr="00E81B88">
        <w:rPr>
          <w:rFonts w:ascii="Tahoma" w:hAnsi="Tahoma" w:cs="Tahoma"/>
        </w:rPr>
        <w:t>iz</w:t>
      </w:r>
      <w:r w:rsidR="00B57321" w:rsidRPr="00E81B88">
        <w:rPr>
          <w:rFonts w:ascii="Tahoma" w:hAnsi="Tahoma" w:cs="Tahoma"/>
        </w:rPr>
        <w:t xml:space="preserve">abeth </w:t>
      </w:r>
      <w:r w:rsidR="00583C9F" w:rsidRPr="00E81B88">
        <w:rPr>
          <w:rFonts w:ascii="Tahoma" w:hAnsi="Tahoma" w:cs="Tahoma"/>
        </w:rPr>
        <w:t>Ferguson</w:t>
      </w:r>
      <w:r w:rsidR="00583C9F">
        <w:rPr>
          <w:rFonts w:ascii="Tahoma" w:hAnsi="Tahoma" w:cs="Tahoma"/>
        </w:rPr>
        <w:t xml:space="preserve"> </w:t>
      </w:r>
      <w:r w:rsidR="00E81B88">
        <w:rPr>
          <w:rFonts w:ascii="Tahoma" w:hAnsi="Tahoma" w:cs="Tahoma"/>
        </w:rPr>
        <w:t>(</w:t>
      </w:r>
      <w:hyperlink r:id="rId10" w:history="1">
        <w:r w:rsidR="00E81B88" w:rsidRPr="007333CA">
          <w:rPr>
            <w:rStyle w:val="Hyperlink"/>
            <w:rFonts w:ascii="Tahoma" w:hAnsi="Tahoma" w:cs="Tahoma"/>
          </w:rPr>
          <w:t>ebferguson@mdwcg.com</w:t>
        </w:r>
      </w:hyperlink>
      <w:r w:rsidR="00E81B88">
        <w:rPr>
          <w:rFonts w:ascii="Tahoma" w:hAnsi="Tahoma" w:cs="Tahoma"/>
        </w:rPr>
        <w:t xml:space="preserve">) </w:t>
      </w:r>
      <w:r w:rsidR="00E778C1">
        <w:rPr>
          <w:rFonts w:ascii="Tahoma" w:hAnsi="Tahoma" w:cs="Tahoma"/>
        </w:rPr>
        <w:t>a</w:t>
      </w:r>
      <w:r w:rsidR="003A608A">
        <w:rPr>
          <w:rFonts w:ascii="Tahoma" w:hAnsi="Tahoma" w:cs="Tahoma"/>
        </w:rPr>
        <w:t>re chairs.</w:t>
      </w:r>
      <w:r w:rsidR="00BB79A1">
        <w:rPr>
          <w:rFonts w:ascii="Tahoma" w:hAnsi="Tahoma" w:cs="Tahoma"/>
        </w:rPr>
        <w:t xml:space="preserve">  </w:t>
      </w:r>
      <w:r w:rsidR="00122CD4">
        <w:rPr>
          <w:rFonts w:ascii="Tahoma" w:hAnsi="Tahoma" w:cs="Tahoma"/>
        </w:rPr>
        <w:t xml:space="preserve">They will begin working on preparations for 2021 in the coming weeks. </w:t>
      </w:r>
    </w:p>
    <w:p w14:paraId="053B681F" w14:textId="3C77EE01" w:rsidR="004458AC" w:rsidRPr="00042E1E" w:rsidRDefault="00535CD2" w:rsidP="00042E1E">
      <w:pPr>
        <w:spacing w:after="240"/>
        <w:ind w:firstLine="720"/>
        <w:jc w:val="both"/>
        <w:rPr>
          <w:rFonts w:ascii="Tahoma" w:hAnsi="Tahoma" w:cs="Tahoma"/>
        </w:rPr>
      </w:pPr>
      <w:r>
        <w:rPr>
          <w:rFonts w:ascii="Tahoma" w:hAnsi="Tahoma" w:cs="Tahoma"/>
        </w:rPr>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1A4F85">
        <w:rPr>
          <w:rFonts w:ascii="Tahoma" w:hAnsi="Tahoma" w:cs="Tahoma"/>
        </w:rPr>
        <w:t>Jason Quintero</w:t>
      </w:r>
      <w:r w:rsidR="0080503F">
        <w:rPr>
          <w:rFonts w:ascii="Tahoma" w:hAnsi="Tahoma" w:cs="Tahoma"/>
        </w:rPr>
        <w:t xml:space="preserve"> (</w:t>
      </w:r>
      <w:hyperlink r:id="rId11" w:history="1">
        <w:r w:rsidR="0080503F" w:rsidRPr="00AE3527">
          <w:rPr>
            <w:rStyle w:val="Hyperlink"/>
            <w:rFonts w:ascii="Tahoma" w:hAnsi="Tahoma" w:cs="Tahoma"/>
          </w:rPr>
          <w:t>jquintero@carltonfields.com</w:t>
        </w:r>
      </w:hyperlink>
      <w:r w:rsidR="0080503F">
        <w:rPr>
          <w:rFonts w:ascii="Tahoma" w:hAnsi="Tahoma" w:cs="Tahoma"/>
        </w:rPr>
        <w:t xml:space="preserve">) </w:t>
      </w:r>
      <w:r w:rsidR="001A4F85">
        <w:rPr>
          <w:rFonts w:ascii="Tahoma" w:hAnsi="Tahoma" w:cs="Tahoma"/>
        </w:rPr>
        <w:t xml:space="preserve"> is the Chair. </w:t>
      </w:r>
      <w:r w:rsidR="00122CD4">
        <w:rPr>
          <w:rFonts w:ascii="Tahoma" w:hAnsi="Tahoma" w:cs="Tahoma"/>
        </w:rPr>
        <w:t xml:space="preserve">  </w:t>
      </w:r>
      <w:r w:rsidR="00491A63">
        <w:rPr>
          <w:rFonts w:ascii="Tahoma" w:hAnsi="Tahoma" w:cs="Tahoma"/>
        </w:rPr>
        <w:t>Reese reported for Jason, that i</w:t>
      </w:r>
      <w:r w:rsidR="00122CD4">
        <w:rPr>
          <w:rFonts w:ascii="Tahoma" w:hAnsi="Tahoma" w:cs="Tahoma"/>
        </w:rPr>
        <w:t xml:space="preserve">f anyone is interested in serving on the committee and/or offering topics for next year, please contact Jason. </w:t>
      </w:r>
    </w:p>
    <w:p w14:paraId="5316223C" w14:textId="42751500"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w:t>
      </w:r>
      <w:r w:rsidR="001A4F85">
        <w:rPr>
          <w:rFonts w:ascii="Tahoma" w:hAnsi="Tahoma" w:cs="Tahoma"/>
        </w:rPr>
        <w:t>Brett H</w:t>
      </w:r>
      <w:r w:rsidR="00583C9F">
        <w:rPr>
          <w:rFonts w:ascii="Tahoma" w:hAnsi="Tahoma" w:cs="Tahoma"/>
        </w:rPr>
        <w:t>e</w:t>
      </w:r>
      <w:r w:rsidR="001A4F85">
        <w:rPr>
          <w:rFonts w:ascii="Tahoma" w:hAnsi="Tahoma" w:cs="Tahoma"/>
        </w:rPr>
        <w:t xml:space="preserve">nson </w:t>
      </w:r>
      <w:r w:rsidR="0001199A">
        <w:rPr>
          <w:rFonts w:ascii="Tahoma" w:hAnsi="Tahoma" w:cs="Tahoma"/>
        </w:rPr>
        <w:t>(</w:t>
      </w:r>
      <w:hyperlink r:id="rId12" w:history="1">
        <w:r w:rsidR="00CD21E2" w:rsidRPr="00D56A18">
          <w:rPr>
            <w:rStyle w:val="Hyperlink"/>
            <w:rFonts w:ascii="Tahoma" w:hAnsi="Tahoma" w:cs="Tahoma"/>
          </w:rPr>
          <w:t>bhenson@shumaker.com</w:t>
        </w:r>
      </w:hyperlink>
      <w:r w:rsidR="0001199A">
        <w:rPr>
          <w:rFonts w:ascii="Tahoma" w:hAnsi="Tahoma" w:cs="Tahoma"/>
        </w:rPr>
        <w:t xml:space="preserve">) </w:t>
      </w:r>
      <w:r w:rsidR="001A4F85">
        <w:rPr>
          <w:rFonts w:ascii="Tahoma" w:hAnsi="Tahoma" w:cs="Tahoma"/>
        </w:rPr>
        <w:t>and Natalie Yello</w:t>
      </w:r>
      <w:r w:rsidR="0001199A">
        <w:rPr>
          <w:rFonts w:ascii="Tahoma" w:hAnsi="Tahoma" w:cs="Tahoma"/>
        </w:rPr>
        <w:t xml:space="preserve"> (</w:t>
      </w:r>
      <w:hyperlink r:id="rId13" w:history="1">
        <w:r w:rsidR="0096214C" w:rsidRPr="00AE3527">
          <w:rPr>
            <w:rStyle w:val="Hyperlink"/>
            <w:rFonts w:ascii="Tahoma" w:hAnsi="Tahoma" w:cs="Tahoma"/>
          </w:rPr>
          <w:t>natalie.yello@gray-robinson.com</w:t>
        </w:r>
      </w:hyperlink>
      <w:r w:rsidR="0096214C">
        <w:rPr>
          <w:rFonts w:ascii="Tahoma" w:hAnsi="Tahoma" w:cs="Tahoma"/>
        </w:rPr>
        <w:t xml:space="preserve"> </w:t>
      </w:r>
      <w:r w:rsidR="0001199A">
        <w:rPr>
          <w:rFonts w:ascii="Tahoma" w:hAnsi="Tahoma" w:cs="Tahoma"/>
        </w:rPr>
        <w:t>)</w:t>
      </w:r>
      <w:r w:rsidR="001A4F85">
        <w:rPr>
          <w:rFonts w:ascii="Tahoma" w:hAnsi="Tahoma" w:cs="Tahoma"/>
        </w:rPr>
        <w:t xml:space="preserve"> are chairs.</w:t>
      </w:r>
      <w:r w:rsidR="00F926B3">
        <w:rPr>
          <w:rFonts w:ascii="Tahoma" w:hAnsi="Tahoma" w:cs="Tahoma"/>
        </w:rPr>
        <w:t xml:space="preserve"> </w:t>
      </w:r>
      <w:r w:rsidR="00583C9F">
        <w:rPr>
          <w:rFonts w:ascii="Tahoma" w:hAnsi="Tahoma" w:cs="Tahoma"/>
        </w:rPr>
        <w:t xml:space="preserve"> </w:t>
      </w:r>
      <w:r w:rsidR="00A96DD5">
        <w:rPr>
          <w:rFonts w:ascii="Tahoma" w:hAnsi="Tahoma" w:cs="Tahoma"/>
        </w:rPr>
        <w:t>Brett</w:t>
      </w:r>
      <w:r w:rsidR="00446797">
        <w:rPr>
          <w:rFonts w:ascii="Tahoma" w:hAnsi="Tahoma" w:cs="Tahoma"/>
        </w:rPr>
        <w:t xml:space="preserve"> </w:t>
      </w:r>
      <w:r w:rsidR="000D5578">
        <w:rPr>
          <w:rFonts w:ascii="Tahoma" w:hAnsi="Tahoma" w:cs="Tahoma"/>
        </w:rPr>
        <w:t xml:space="preserve">reported </w:t>
      </w:r>
      <w:r w:rsidR="00FD2439">
        <w:rPr>
          <w:rFonts w:ascii="Tahoma" w:hAnsi="Tahoma" w:cs="Tahoma"/>
        </w:rPr>
        <w:t>that t</w:t>
      </w:r>
      <w:r w:rsidR="00FD2439" w:rsidRPr="00FD2439">
        <w:rPr>
          <w:rFonts w:ascii="Tahoma" w:hAnsi="Tahoma" w:cs="Tahoma"/>
        </w:rPr>
        <w:t xml:space="preserve">he Litigation </w:t>
      </w:r>
      <w:r w:rsidR="00A96DD5" w:rsidRPr="00FD2439">
        <w:rPr>
          <w:rFonts w:ascii="Tahoma" w:hAnsi="Tahoma" w:cs="Tahoma"/>
        </w:rPr>
        <w:t>Subcommittee</w:t>
      </w:r>
      <w:r w:rsidR="00FD2439" w:rsidRPr="00FD2439">
        <w:rPr>
          <w:rFonts w:ascii="Tahoma" w:hAnsi="Tahoma" w:cs="Tahoma"/>
        </w:rPr>
        <w:t xml:space="preserve"> continues to conduct monthly telephonic meetings and case law updates for members of the </w:t>
      </w:r>
      <w:r w:rsidR="00A96DD5" w:rsidRPr="00FD2439">
        <w:rPr>
          <w:rFonts w:ascii="Tahoma" w:hAnsi="Tahoma" w:cs="Tahoma"/>
        </w:rPr>
        <w:t>Subcommittee</w:t>
      </w:r>
      <w:r w:rsidR="00FD2439" w:rsidRPr="00FD2439">
        <w:rPr>
          <w:rFonts w:ascii="Tahoma" w:hAnsi="Tahoma" w:cs="Tahoma"/>
        </w:rPr>
        <w:t xml:space="preserve">. </w:t>
      </w:r>
      <w:r w:rsidR="00A866F4">
        <w:rPr>
          <w:rFonts w:ascii="Tahoma" w:hAnsi="Tahoma" w:cs="Tahoma"/>
        </w:rPr>
        <w:t xml:space="preserve">The most recent meeting was on July 2.  There was a brief case law updated by Joe Herbert.  They also discussed the Wilson v. Lopez case on the issue of whether Florida should adopt the Federal Celotex standard.  That case is still pending before the court.  </w:t>
      </w:r>
      <w:r w:rsidR="00FD2439" w:rsidRPr="00FD2439">
        <w:rPr>
          <w:rFonts w:ascii="Tahoma" w:hAnsi="Tahoma" w:cs="Tahoma"/>
        </w:rPr>
        <w:t>The Subcommittee is</w:t>
      </w:r>
      <w:r w:rsidR="00A866F4">
        <w:rPr>
          <w:rFonts w:ascii="Tahoma" w:hAnsi="Tahoma" w:cs="Tahoma"/>
        </w:rPr>
        <w:t xml:space="preserve"> hosting a virtual practice forum. </w:t>
      </w:r>
      <w:r w:rsidR="00FD2439" w:rsidRPr="00FD2439">
        <w:rPr>
          <w:rFonts w:ascii="Tahoma" w:hAnsi="Tahoma" w:cs="Tahoma"/>
        </w:rPr>
        <w:t xml:space="preserve"> </w:t>
      </w:r>
      <w:r w:rsidR="00A866F4">
        <w:rPr>
          <w:rFonts w:ascii="Tahoma" w:hAnsi="Tahoma" w:cs="Tahoma"/>
        </w:rPr>
        <w:t xml:space="preserve">The first topic will be on remote depositions.  Further details are coming soon.    </w:t>
      </w:r>
      <w:r w:rsidR="00A96DD5">
        <w:rPr>
          <w:rFonts w:ascii="Tahoma" w:hAnsi="Tahoma" w:cs="Tahoma"/>
        </w:rPr>
        <w:t xml:space="preserve">Email Brett or Natalie if you are interested in the roundtable and/or the subcommittee.  </w:t>
      </w:r>
    </w:p>
    <w:p w14:paraId="132C41C0" w14:textId="42B01063"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8F0C99">
        <w:rPr>
          <w:rFonts w:ascii="Tahoma" w:hAnsi="Tahoma" w:cs="Tahoma"/>
        </w:rPr>
        <w:t xml:space="preserve">  </w:t>
      </w:r>
      <w:r w:rsidR="00F926B3">
        <w:rPr>
          <w:rFonts w:ascii="Tahoma" w:hAnsi="Tahoma" w:cs="Tahoma"/>
        </w:rPr>
        <w:t xml:space="preserve">We are looking for a new chair(s). </w:t>
      </w:r>
    </w:p>
    <w:p w14:paraId="7DDB1FB4" w14:textId="1DA54F47" w:rsidR="0080503F"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w:t>
      </w:r>
      <w:r w:rsidR="00316FC9">
        <w:rPr>
          <w:rFonts w:ascii="Tahoma" w:hAnsi="Tahoma" w:cs="Tahoma"/>
        </w:rPr>
        <w:t>(</w:t>
      </w:r>
      <w:hyperlink r:id="rId14" w:history="1">
        <w:r w:rsidR="00316FC9" w:rsidRPr="00AE3527">
          <w:rPr>
            <w:rStyle w:val="Hyperlink"/>
            <w:rFonts w:ascii="Tahoma" w:hAnsi="Tahoma" w:cs="Tahoma"/>
          </w:rPr>
          <w:t>cgroover@beckerlawyers.com</w:t>
        </w:r>
      </w:hyperlink>
      <w:r w:rsidR="00316FC9">
        <w:rPr>
          <w:rFonts w:ascii="Tahoma" w:hAnsi="Tahoma" w:cs="Tahoma"/>
        </w:rPr>
        <w:t xml:space="preserve">) </w:t>
      </w:r>
      <w:r w:rsidR="00870D3A">
        <w:rPr>
          <w:rFonts w:ascii="Tahoma" w:hAnsi="Tahoma" w:cs="Tahoma"/>
        </w:rPr>
        <w:t xml:space="preserve">is chair.  </w:t>
      </w:r>
      <w:r w:rsidR="00A866F4">
        <w:rPr>
          <w:rFonts w:ascii="Tahoma" w:hAnsi="Tahoma" w:cs="Tahoma"/>
        </w:rPr>
        <w:t>No report today.</w:t>
      </w:r>
    </w:p>
    <w:p w14:paraId="23E31015" w14:textId="60AD9287" w:rsidR="007B48C1" w:rsidRDefault="00316FC9" w:rsidP="00535CD2">
      <w:pPr>
        <w:spacing w:after="240"/>
        <w:ind w:firstLine="720"/>
        <w:jc w:val="both"/>
        <w:rPr>
          <w:rFonts w:ascii="Tahoma" w:hAnsi="Tahoma" w:cs="Tahoma"/>
        </w:rPr>
      </w:pPr>
      <w:r>
        <w:rPr>
          <w:rFonts w:ascii="Tahoma" w:hAnsi="Tahoma" w:cs="Tahoma"/>
        </w:rPr>
        <w:t xml:space="preserve">The goal </w:t>
      </w:r>
      <w:r w:rsidR="0080503F">
        <w:rPr>
          <w:rFonts w:ascii="Tahoma" w:hAnsi="Tahoma" w:cs="Tahoma"/>
        </w:rPr>
        <w:t xml:space="preserve">of this subcommittee </w:t>
      </w:r>
      <w:r>
        <w:rPr>
          <w:rFonts w:ascii="Tahoma" w:hAnsi="Tahoma" w:cs="Tahoma"/>
        </w:rPr>
        <w:t>is to provide a</w:t>
      </w:r>
      <w:r w:rsidR="0080503F">
        <w:rPr>
          <w:rFonts w:ascii="Tahoma" w:hAnsi="Tahoma" w:cs="Tahoma"/>
        </w:rPr>
        <w:t xml:space="preserve"> practical</w:t>
      </w:r>
      <w:r>
        <w:rPr>
          <w:rFonts w:ascii="Tahoma" w:hAnsi="Tahoma" w:cs="Tahoma"/>
        </w:rPr>
        <w:t xml:space="preserve"> resource to construction transactional </w:t>
      </w:r>
      <w:r w:rsidR="0080503F">
        <w:rPr>
          <w:rFonts w:ascii="Tahoma" w:hAnsi="Tahoma" w:cs="Tahoma"/>
        </w:rPr>
        <w:t xml:space="preserve">attorneys to refer to when drafting / updating / customizing standard AIA docs. There will be an annual or semi-annual report form the subcommittee that notes which cases related to certain sections of the standard AIA docs.  </w:t>
      </w:r>
    </w:p>
    <w:p w14:paraId="58ECCB58" w14:textId="33950C55" w:rsidR="004A1D4A" w:rsidRDefault="00F107CB" w:rsidP="008C52E3">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52884">
        <w:rPr>
          <w:rFonts w:ascii="Tahoma" w:hAnsi="Tahoma" w:cs="Tahoma"/>
          <w:u w:val="single"/>
        </w:rPr>
        <w:t xml:space="preserve">Construction Lien Law Task Force /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316FC9">
        <w:rPr>
          <w:rFonts w:ascii="Tahoma" w:hAnsi="Tahoma" w:cs="Tahoma"/>
        </w:rPr>
        <w:t xml:space="preserve"> (</w:t>
      </w:r>
      <w:hyperlink r:id="rId15" w:history="1">
        <w:r w:rsidR="00316FC9" w:rsidRPr="00AE3527">
          <w:rPr>
            <w:rStyle w:val="Hyperlink"/>
            <w:rFonts w:ascii="Tahoma" w:hAnsi="Tahoma" w:cs="Tahoma"/>
          </w:rPr>
          <w:t>lweintraub@beckerlawyers.com</w:t>
        </w:r>
      </w:hyperlink>
      <w:r w:rsidR="00316FC9">
        <w:rPr>
          <w:rFonts w:ascii="Tahoma" w:hAnsi="Tahoma" w:cs="Tahoma"/>
        </w:rPr>
        <w:t xml:space="preserve">) </w:t>
      </w:r>
      <w:r w:rsidR="00564090">
        <w:rPr>
          <w:rFonts w:ascii="Tahoma" w:hAnsi="Tahoma" w:cs="Tahoma"/>
        </w:rPr>
        <w:t xml:space="preserve"> is chair. </w:t>
      </w:r>
      <w:r w:rsidR="00E85924">
        <w:rPr>
          <w:rFonts w:ascii="Tahoma" w:hAnsi="Tahoma" w:cs="Tahoma"/>
        </w:rPr>
        <w:t xml:space="preserve"> </w:t>
      </w:r>
      <w:r w:rsidR="00A866F4">
        <w:rPr>
          <w:rFonts w:ascii="Tahoma" w:hAnsi="Tahoma" w:cs="Tahoma"/>
        </w:rPr>
        <w:t xml:space="preserve">Lee reported that the RPPTL section rejected the language that would have given an extension of time for specially fabricated material suppliers.  </w:t>
      </w:r>
      <w:r w:rsidR="00E85924">
        <w:rPr>
          <w:rFonts w:ascii="Tahoma" w:hAnsi="Tahoma" w:cs="Tahoma"/>
        </w:rPr>
        <w:t xml:space="preserve"> </w:t>
      </w:r>
      <w:r w:rsidR="00A866F4">
        <w:rPr>
          <w:rFonts w:ascii="Tahoma" w:hAnsi="Tahoma" w:cs="Tahoma"/>
        </w:rPr>
        <w:t xml:space="preserve">The title insurers objections ultimately resulted in the removal of this language. The substance of the bill other than that remains the same.  The next discussion will be about articulating an extension on the filing date if it hits during a declared emergency (similar to if it lands on a holiday or weekend.)  Lee expects the title insurance folks to oppose this part as well.  All other aspects of the bill are expected to go forward without objection.   NOTE: All contractor’s university activities are on indefinite Corona-hold. </w:t>
      </w:r>
    </w:p>
    <w:bookmarkEnd w:id="0"/>
    <w:p w14:paraId="77942C22" w14:textId="2417E827" w:rsidR="004F1A80" w:rsidRDefault="00535CD2" w:rsidP="000D557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87785D">
        <w:rPr>
          <w:rFonts w:ascii="Tahoma" w:hAnsi="Tahoma" w:cs="Tahoma"/>
        </w:rPr>
        <w:t xml:space="preserve">Sean Mickley </w:t>
      </w:r>
      <w:r w:rsidR="00316FC9">
        <w:rPr>
          <w:rFonts w:ascii="Tahoma" w:hAnsi="Tahoma" w:cs="Tahoma"/>
        </w:rPr>
        <w:t>(</w:t>
      </w:r>
      <w:hyperlink r:id="rId16" w:history="1">
        <w:r w:rsidR="00316FC9" w:rsidRPr="00AE3527">
          <w:rPr>
            <w:rStyle w:val="Hyperlink"/>
            <w:rFonts w:ascii="Tahoma" w:hAnsi="Tahoma" w:cs="Tahoma"/>
          </w:rPr>
          <w:t>sam@kirwinnorris.com</w:t>
        </w:r>
      </w:hyperlink>
      <w:r w:rsidR="00316FC9">
        <w:rPr>
          <w:rFonts w:ascii="Tahoma" w:hAnsi="Tahoma" w:cs="Tahoma"/>
        </w:rPr>
        <w:t xml:space="preserve">) </w:t>
      </w:r>
      <w:r w:rsidR="006014AD">
        <w:rPr>
          <w:rFonts w:ascii="Tahoma" w:hAnsi="Tahoma" w:cs="Tahoma"/>
        </w:rPr>
        <w:t>is c</w:t>
      </w:r>
      <w:r w:rsidR="0087785D">
        <w:rPr>
          <w:rFonts w:ascii="Tahoma" w:hAnsi="Tahoma" w:cs="Tahoma"/>
        </w:rPr>
        <w:t>hair.</w:t>
      </w:r>
      <w:r w:rsidR="00073595">
        <w:rPr>
          <w:rFonts w:ascii="Tahoma" w:hAnsi="Tahoma" w:cs="Tahoma"/>
        </w:rPr>
        <w:t xml:space="preserve"> </w:t>
      </w:r>
      <w:r w:rsidR="00A866F4">
        <w:rPr>
          <w:rFonts w:ascii="Tahoma" w:hAnsi="Tahoma" w:cs="Tahoma"/>
        </w:rPr>
        <w:t xml:space="preserve"> No report beyond Lee’s comments above.  </w:t>
      </w:r>
    </w:p>
    <w:p w14:paraId="6E564A1B" w14:textId="51FE8C11"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Zulian.  His email address is </w:t>
      </w:r>
      <w:hyperlink r:id="rId1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r w:rsidR="00B45463">
        <w:rPr>
          <w:rFonts w:ascii="Tahoma" w:hAnsi="Tahoma" w:cs="Tahoma"/>
        </w:rPr>
        <w:t>David reporte</w:t>
      </w:r>
      <w:r w:rsidR="00B62968">
        <w:rPr>
          <w:rFonts w:ascii="Tahoma" w:hAnsi="Tahoma" w:cs="Tahoma"/>
        </w:rPr>
        <w:t>d</w:t>
      </w:r>
      <w:r w:rsidR="00452884">
        <w:rPr>
          <w:rFonts w:ascii="Tahoma" w:hAnsi="Tahoma" w:cs="Tahoma"/>
        </w:rPr>
        <w:t xml:space="preserve"> that </w:t>
      </w:r>
      <w:r w:rsidR="00B45463">
        <w:rPr>
          <w:rFonts w:ascii="Tahoma" w:hAnsi="Tahoma" w:cs="Tahoma"/>
        </w:rPr>
        <w:t>t</w:t>
      </w:r>
      <w:r w:rsidR="00493769">
        <w:rPr>
          <w:rFonts w:ascii="Tahoma" w:hAnsi="Tahoma" w:cs="Tahoma"/>
        </w:rPr>
        <w:t>here</w:t>
      </w:r>
      <w:r w:rsidR="00690FD2">
        <w:rPr>
          <w:rFonts w:ascii="Tahoma" w:hAnsi="Tahoma" w:cs="Tahoma"/>
        </w:rPr>
        <w:t xml:space="preserve"> are </w:t>
      </w:r>
      <w:r w:rsidR="005A08B2">
        <w:rPr>
          <w:rFonts w:ascii="Tahoma" w:hAnsi="Tahoma" w:cs="Tahoma"/>
        </w:rPr>
        <w:t xml:space="preserve">currently </w:t>
      </w:r>
      <w:r w:rsidR="00B45463">
        <w:rPr>
          <w:rFonts w:ascii="Tahoma" w:hAnsi="Tahoma" w:cs="Tahoma"/>
        </w:rPr>
        <w:t>7</w:t>
      </w:r>
      <w:r w:rsidR="00B62968">
        <w:rPr>
          <w:rFonts w:ascii="Tahoma" w:hAnsi="Tahoma" w:cs="Tahoma"/>
        </w:rPr>
        <w:t>4</w:t>
      </w:r>
      <w:r w:rsidR="00A866F4">
        <w:rPr>
          <w:rFonts w:ascii="Tahoma" w:hAnsi="Tahoma" w:cs="Tahoma"/>
        </w:rPr>
        <w:t>4</w:t>
      </w:r>
      <w:r w:rsidR="008F0C99">
        <w:rPr>
          <w:rFonts w:ascii="Tahoma" w:hAnsi="Tahoma" w:cs="Tahoma"/>
        </w:rPr>
        <w:t xml:space="preserve"> members</w:t>
      </w:r>
      <w:r w:rsidR="004B53E9">
        <w:rPr>
          <w:rFonts w:ascii="Tahoma" w:hAnsi="Tahoma" w:cs="Tahoma"/>
        </w:rPr>
        <w:t>.</w:t>
      </w:r>
      <w:r w:rsidR="00A91DB5">
        <w:rPr>
          <w:rFonts w:ascii="Tahoma" w:hAnsi="Tahoma" w:cs="Tahoma"/>
        </w:rPr>
        <w:t xml:space="preserve">  If you </w:t>
      </w:r>
      <w:r w:rsidR="00A866F4">
        <w:rPr>
          <w:rFonts w:ascii="Tahoma" w:hAnsi="Tahoma" w:cs="Tahoma"/>
        </w:rPr>
        <w:t xml:space="preserve">are </w:t>
      </w:r>
      <w:r w:rsidR="00A91DB5">
        <w:rPr>
          <w:rFonts w:ascii="Tahoma" w:hAnsi="Tahoma" w:cs="Tahoma"/>
        </w:rPr>
        <w:t>aware of anyone that would like to become a member of the committee, let David or an office</w:t>
      </w:r>
      <w:r w:rsidR="00F37778">
        <w:rPr>
          <w:rFonts w:ascii="Tahoma" w:hAnsi="Tahoma" w:cs="Tahoma"/>
        </w:rPr>
        <w:t>r of CLC</w:t>
      </w:r>
      <w:r w:rsidR="00A91DB5">
        <w:rPr>
          <w:rFonts w:ascii="Tahoma" w:hAnsi="Tahoma" w:cs="Tahoma"/>
        </w:rPr>
        <w:t xml:space="preserve"> know.  </w:t>
      </w:r>
      <w:r w:rsidR="00452884">
        <w:rPr>
          <w:rFonts w:ascii="Tahoma" w:hAnsi="Tahoma" w:cs="Tahoma"/>
        </w:rPr>
        <w:t xml:space="preserve">No report this month. </w:t>
      </w:r>
    </w:p>
    <w:p w14:paraId="7F65CDCA" w14:textId="4BE722C0" w:rsidR="00B052DE" w:rsidRPr="00AC3DCF" w:rsidRDefault="00DA0CC0" w:rsidP="0096214C">
      <w:pPr>
        <w:spacing w:after="240"/>
        <w:ind w:firstLine="720"/>
        <w:jc w:val="both"/>
        <w:rPr>
          <w:rFonts w:ascii="Tahoma" w:hAnsi="Tahoma" w:cs="Tahoma"/>
        </w:rPr>
      </w:pPr>
      <w:r>
        <w:rPr>
          <w:rFonts w:ascii="Tahoma" w:hAnsi="Tahoma" w:cs="Tahoma"/>
        </w:rPr>
        <w:lastRenderedPageBreak/>
        <w:t xml:space="preserve">L. </w:t>
      </w:r>
      <w:r w:rsidRPr="00DA0CC0">
        <w:rPr>
          <w:rFonts w:ascii="Tahoma" w:hAnsi="Tahoma" w:cs="Tahoma"/>
          <w:u w:val="single"/>
        </w:rPr>
        <w:t>Newsletter</w:t>
      </w:r>
      <w:r w:rsidRPr="000D3614">
        <w:rPr>
          <w:rFonts w:ascii="Tahoma" w:hAnsi="Tahoma" w:cs="Tahoma"/>
        </w:rPr>
        <w:t xml:space="preserve">:  </w:t>
      </w:r>
      <w:r w:rsidR="00B10ADC" w:rsidRPr="000D3614">
        <w:rPr>
          <w:rFonts w:ascii="Tahoma" w:hAnsi="Tahoma" w:cs="Tahoma"/>
        </w:rPr>
        <w:t xml:space="preserve"> </w:t>
      </w:r>
      <w:r w:rsidR="00506555" w:rsidRPr="000D3614">
        <w:rPr>
          <w:rFonts w:ascii="Tahoma" w:hAnsi="Tahoma" w:cs="Tahoma"/>
        </w:rPr>
        <w:t>Peter Kapsales (</w:t>
      </w:r>
      <w:hyperlink r:id="rId18" w:history="1">
        <w:r w:rsidR="00506555" w:rsidRPr="000D3614">
          <w:rPr>
            <w:rStyle w:val="Hyperlink"/>
            <w:rFonts w:ascii="Tahoma" w:hAnsi="Tahoma" w:cs="Tahoma"/>
          </w:rPr>
          <w:t>pkapsales@milnelawgroup.com</w:t>
        </w:r>
      </w:hyperlink>
      <w:r w:rsidR="00506555" w:rsidRPr="000D3614">
        <w:rPr>
          <w:rFonts w:ascii="Tahoma" w:hAnsi="Tahoma" w:cs="Tahoma"/>
        </w:rPr>
        <w:t>) and Avery Sander</w:t>
      </w:r>
      <w:r w:rsidR="005A08B2" w:rsidRPr="000D3614">
        <w:rPr>
          <w:rFonts w:ascii="Tahoma" w:hAnsi="Tahoma" w:cs="Tahoma"/>
        </w:rPr>
        <w:t xml:space="preserve"> </w:t>
      </w:r>
      <w:r w:rsidR="00506555" w:rsidRPr="000D3614">
        <w:rPr>
          <w:rFonts w:ascii="Tahoma" w:hAnsi="Tahoma" w:cs="Tahoma"/>
        </w:rPr>
        <w:t>(</w:t>
      </w:r>
      <w:hyperlink r:id="rId19" w:history="1">
        <w:r w:rsidR="00506555" w:rsidRPr="000D3614">
          <w:rPr>
            <w:rStyle w:val="Hyperlink"/>
            <w:rFonts w:ascii="Tahoma" w:hAnsi="Tahoma" w:cs="Tahoma"/>
          </w:rPr>
          <w:t>adsander@mdwcg.com</w:t>
        </w:r>
      </w:hyperlink>
      <w:r w:rsidR="00506555" w:rsidRPr="000D3614">
        <w:rPr>
          <w:rFonts w:ascii="Tahoma" w:hAnsi="Tahoma" w:cs="Tahoma"/>
        </w:rPr>
        <w:t xml:space="preserve">) </w:t>
      </w:r>
      <w:r w:rsidR="004F1A80">
        <w:rPr>
          <w:rFonts w:ascii="Tahoma" w:hAnsi="Tahoma" w:cs="Tahoma"/>
        </w:rPr>
        <w:t>are</w:t>
      </w:r>
      <w:r w:rsidR="005A08B2" w:rsidRPr="000D3614">
        <w:rPr>
          <w:rFonts w:ascii="Tahoma" w:hAnsi="Tahoma" w:cs="Tahoma"/>
        </w:rPr>
        <w:t xml:space="preserve"> chairs for this committee</w:t>
      </w:r>
      <w:r w:rsidR="0096214C" w:rsidRPr="000D3614">
        <w:rPr>
          <w:rFonts w:ascii="Tahoma" w:hAnsi="Tahoma" w:cs="Tahoma"/>
        </w:rPr>
        <w:t>.</w:t>
      </w:r>
      <w:r w:rsidR="007A5B22">
        <w:rPr>
          <w:rFonts w:ascii="Tahoma" w:hAnsi="Tahoma" w:cs="Tahoma"/>
        </w:rPr>
        <w:t xml:space="preserve"> </w:t>
      </w:r>
      <w:r w:rsidR="00583C9F">
        <w:rPr>
          <w:rFonts w:ascii="Tahoma" w:hAnsi="Tahoma" w:cs="Tahoma"/>
        </w:rPr>
        <w:t xml:space="preserve"> </w:t>
      </w:r>
      <w:r w:rsidR="00B62968">
        <w:rPr>
          <w:rFonts w:ascii="Tahoma" w:hAnsi="Tahoma" w:cs="Tahoma"/>
        </w:rPr>
        <w:t>Avery</w:t>
      </w:r>
      <w:r w:rsidR="00AF23FE">
        <w:rPr>
          <w:rFonts w:ascii="Tahoma" w:hAnsi="Tahoma" w:cs="Tahoma"/>
        </w:rPr>
        <w:t xml:space="preserve"> reported </w:t>
      </w:r>
      <w:r w:rsidR="008C52E3">
        <w:rPr>
          <w:rFonts w:ascii="Tahoma" w:hAnsi="Tahoma" w:cs="Tahoma"/>
        </w:rPr>
        <w:t>they are looking for submissions for the next newsletter</w:t>
      </w:r>
      <w:r w:rsidR="00AF23FE">
        <w:rPr>
          <w:rFonts w:ascii="Tahoma" w:hAnsi="Tahoma" w:cs="Tahoma"/>
        </w:rPr>
        <w:t xml:space="preserve">.  </w:t>
      </w:r>
      <w:r w:rsidR="00452884">
        <w:rPr>
          <w:rFonts w:ascii="Tahoma" w:hAnsi="Tahoma" w:cs="Tahoma"/>
        </w:rPr>
        <w:t>Submit articles by July 15</w:t>
      </w:r>
      <w:r w:rsidR="005703B1">
        <w:rPr>
          <w:rFonts w:ascii="Tahoma" w:hAnsi="Tahoma" w:cs="Tahoma"/>
        </w:rPr>
        <w:t>, if possible, although an extension is possible</w:t>
      </w:r>
      <w:r w:rsidR="00452884">
        <w:rPr>
          <w:rFonts w:ascii="Tahoma" w:hAnsi="Tahoma" w:cs="Tahoma"/>
        </w:rPr>
        <w:t xml:space="preserve"> for the next edition</w:t>
      </w:r>
      <w:r w:rsidR="005703B1">
        <w:rPr>
          <w:rFonts w:ascii="Tahoma" w:hAnsi="Tahoma" w:cs="Tahoma"/>
        </w:rPr>
        <w:t>, which they hope to put out by mid-August</w:t>
      </w:r>
      <w:r w:rsidR="00452884">
        <w:rPr>
          <w:rFonts w:ascii="Tahoma" w:hAnsi="Tahoma" w:cs="Tahoma"/>
        </w:rPr>
        <w:t xml:space="preserve">.  </w:t>
      </w:r>
      <w:r w:rsidR="00AF23FE">
        <w:rPr>
          <w:rFonts w:ascii="Tahoma" w:hAnsi="Tahoma" w:cs="Tahoma"/>
        </w:rPr>
        <w:t>T</w:t>
      </w:r>
      <w:r w:rsidR="00583C9F">
        <w:rPr>
          <w:rFonts w:ascii="Tahoma" w:hAnsi="Tahoma" w:cs="Tahoma"/>
        </w:rPr>
        <w:t>he</w:t>
      </w:r>
      <w:r w:rsidR="009172E0">
        <w:rPr>
          <w:rFonts w:ascii="Tahoma" w:hAnsi="Tahoma" w:cs="Tahoma"/>
        </w:rPr>
        <w:t xml:space="preserve"> subcommittee is</w:t>
      </w:r>
      <w:r w:rsidR="00583C9F">
        <w:rPr>
          <w:rFonts w:ascii="Tahoma" w:hAnsi="Tahoma" w:cs="Tahoma"/>
        </w:rPr>
        <w:t xml:space="preserve"> always looking for articles.  </w:t>
      </w:r>
      <w:r w:rsidR="00ED32B9">
        <w:rPr>
          <w:rFonts w:ascii="Tahoma" w:hAnsi="Tahoma" w:cs="Tahoma"/>
        </w:rPr>
        <w:t xml:space="preserve">Send submissions </w:t>
      </w:r>
      <w:r w:rsidR="009172E0">
        <w:rPr>
          <w:rFonts w:ascii="Tahoma" w:hAnsi="Tahoma" w:cs="Tahoma"/>
        </w:rPr>
        <w:t xml:space="preserve">of ideas to </w:t>
      </w:r>
      <w:r w:rsidR="00506555">
        <w:rPr>
          <w:rFonts w:ascii="Tahoma" w:hAnsi="Tahoma" w:cs="Tahoma"/>
        </w:rPr>
        <w:t>Peter or Avery to let them</w:t>
      </w:r>
      <w:r w:rsidR="005A08B2">
        <w:rPr>
          <w:rFonts w:ascii="Tahoma" w:hAnsi="Tahoma" w:cs="Tahoma"/>
        </w:rPr>
        <w:t xml:space="preserve"> know if you are interested in </w:t>
      </w:r>
      <w:r w:rsidR="00506555">
        <w:rPr>
          <w:rFonts w:ascii="Tahoma" w:hAnsi="Tahoma" w:cs="Tahoma"/>
        </w:rPr>
        <w:t xml:space="preserve">submitting. </w:t>
      </w:r>
      <w:r w:rsidR="005A08B2">
        <w:rPr>
          <w:rFonts w:ascii="Tahoma" w:hAnsi="Tahoma" w:cs="Tahoma"/>
        </w:rPr>
        <w:t xml:space="preserve">  </w:t>
      </w:r>
    </w:p>
    <w:p w14:paraId="7F94B271" w14:textId="73A45991"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BE5964" w:rsidRPr="00493769">
        <w:rPr>
          <w:rFonts w:ascii="Tahoma" w:hAnsi="Tahoma" w:cs="Tahoma"/>
        </w:rPr>
        <w:t>Kelly Humphries</w:t>
      </w:r>
      <w:r w:rsidR="0001199A">
        <w:rPr>
          <w:rFonts w:ascii="Tahoma" w:hAnsi="Tahoma" w:cs="Tahoma"/>
        </w:rPr>
        <w:t xml:space="preserve"> and Brett Moritz are the new chairs.  </w:t>
      </w:r>
      <w:r w:rsidR="00282564" w:rsidRPr="00493769">
        <w:rPr>
          <w:rFonts w:ascii="Tahoma" w:hAnsi="Tahoma" w:cs="Tahoma"/>
        </w:rPr>
        <w:t xml:space="preserve"> </w:t>
      </w:r>
      <w:r w:rsidR="005703B1">
        <w:rPr>
          <w:rFonts w:ascii="Tahoma" w:hAnsi="Tahoma" w:cs="Tahoma"/>
        </w:rPr>
        <w:t>No report today.</w:t>
      </w:r>
      <w:r w:rsidR="00AF23FE">
        <w:rPr>
          <w:rFonts w:ascii="Tahoma" w:hAnsi="Tahoma" w:cs="Tahoma"/>
        </w:rPr>
        <w:t xml:space="preserve"> </w:t>
      </w:r>
      <w:r w:rsidR="00452884">
        <w:rPr>
          <w:rFonts w:ascii="Tahoma" w:hAnsi="Tahoma" w:cs="Tahoma"/>
        </w:rPr>
        <w:t xml:space="preserve">  </w:t>
      </w:r>
      <w:r w:rsidR="00B50C13">
        <w:rPr>
          <w:rFonts w:ascii="Tahoma" w:hAnsi="Tahoma" w:cs="Tahoma"/>
        </w:rPr>
        <w:t>I</w:t>
      </w:r>
      <w:r w:rsidR="001450AA" w:rsidRPr="00493769">
        <w:rPr>
          <w:rFonts w:ascii="Tahoma" w:hAnsi="Tahoma" w:cs="Tahoma"/>
        </w:rPr>
        <w:t>f you have any ideas for articles or would like to peer review articles of others.</w:t>
      </w:r>
      <w:r w:rsidR="001450AA">
        <w:rPr>
          <w:rFonts w:ascii="Tahoma" w:hAnsi="Tahoma" w:cs="Tahoma"/>
        </w:rPr>
        <w:t xml:space="preserve"> </w:t>
      </w:r>
      <w:r w:rsidR="00750F64">
        <w:rPr>
          <w:rFonts w:ascii="Tahoma" w:hAnsi="Tahoma" w:cs="Tahoma"/>
        </w:rPr>
        <w:t xml:space="preserve"> </w:t>
      </w:r>
      <w:r w:rsidR="00672B85" w:rsidRPr="00ED32B9">
        <w:rPr>
          <w:rFonts w:ascii="Tahoma" w:hAnsi="Tahoma" w:cs="Tahoma"/>
        </w:rPr>
        <w:t xml:space="preserve">Email </w:t>
      </w:r>
      <w:r w:rsidR="0001199A" w:rsidRPr="00ED32B9">
        <w:rPr>
          <w:rFonts w:ascii="Tahoma" w:hAnsi="Tahoma" w:cs="Tahoma"/>
        </w:rPr>
        <w:t xml:space="preserve">Kelly at </w:t>
      </w:r>
      <w:hyperlink r:id="rId20" w:history="1">
        <w:r w:rsidR="0001199A" w:rsidRPr="00ED32B9">
          <w:rPr>
            <w:rStyle w:val="Hyperlink"/>
            <w:rFonts w:ascii="Tahoma" w:hAnsi="Tahoma" w:cs="Tahoma"/>
          </w:rPr>
          <w:t>khumphries@gunster.com</w:t>
        </w:r>
      </w:hyperlink>
      <w:r w:rsidR="0001199A">
        <w:rPr>
          <w:rStyle w:val="Hyperlink"/>
          <w:rFonts w:ascii="Tahoma" w:hAnsi="Tahoma" w:cs="Tahoma"/>
        </w:rPr>
        <w:t xml:space="preserve"> or </w:t>
      </w:r>
      <w:r w:rsidR="00672B85" w:rsidRPr="00ED32B9">
        <w:rPr>
          <w:rFonts w:ascii="Tahoma" w:hAnsi="Tahoma" w:cs="Tahoma"/>
        </w:rPr>
        <w:t>Brett</w:t>
      </w:r>
      <w:r w:rsidR="00DC5F2F" w:rsidRPr="00ED32B9">
        <w:rPr>
          <w:rFonts w:ascii="Tahoma" w:hAnsi="Tahoma" w:cs="Tahoma"/>
        </w:rPr>
        <w:t xml:space="preserve"> </w:t>
      </w:r>
      <w:r w:rsidR="0001199A">
        <w:rPr>
          <w:rFonts w:ascii="Tahoma" w:hAnsi="Tahoma" w:cs="Tahoma"/>
        </w:rPr>
        <w:t>(</w:t>
      </w:r>
      <w:hyperlink r:id="rId21" w:history="1">
        <w:r w:rsidR="0001199A" w:rsidRPr="00AE3527">
          <w:rPr>
            <w:rStyle w:val="Hyperlink"/>
            <w:rFonts w:ascii="Tahoma" w:hAnsi="Tahoma" w:cs="Tahoma"/>
          </w:rPr>
          <w:t>bmoritz@lee-lawfirm.com</w:t>
        </w:r>
      </w:hyperlink>
      <w:r w:rsidR="0001199A">
        <w:rPr>
          <w:rFonts w:ascii="Tahoma" w:hAnsi="Tahoma" w:cs="Tahoma"/>
        </w:rPr>
        <w:t xml:space="preserve">) </w:t>
      </w:r>
      <w:r w:rsidR="00672B85" w:rsidRPr="00ED32B9">
        <w:rPr>
          <w:rFonts w:ascii="Tahoma" w:hAnsi="Tahoma" w:cs="Tahoma"/>
        </w:rPr>
        <w:t xml:space="preserve"> </w:t>
      </w:r>
      <w:r w:rsidR="007A5B22" w:rsidRPr="00ED32B9">
        <w:rPr>
          <w:rFonts w:ascii="Tahoma" w:hAnsi="Tahoma" w:cs="Tahoma"/>
        </w:rPr>
        <w:t xml:space="preserve"> for ideas or to volunteer to peer review</w:t>
      </w:r>
      <w:r w:rsidR="00BA7F5F" w:rsidRPr="00ED32B9">
        <w:rPr>
          <w:rFonts w:ascii="Tahoma" w:hAnsi="Tahoma" w:cs="Tahoma"/>
        </w:rPr>
        <w:t>.</w:t>
      </w:r>
      <w:r w:rsidR="00E778C1">
        <w:rPr>
          <w:rFonts w:ascii="Tahoma" w:hAnsi="Tahoma" w:cs="Tahoma"/>
        </w:rPr>
        <w:t xml:space="preserve">  </w:t>
      </w:r>
    </w:p>
    <w:p w14:paraId="068EA732" w14:textId="15090A0F" w:rsidR="00493769"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w:t>
      </w:r>
      <w:bookmarkStart w:id="1" w:name="_GoBack"/>
      <w:bookmarkEnd w:id="1"/>
      <w:r w:rsidR="00316FC9">
        <w:rPr>
          <w:rFonts w:ascii="Tahoma" w:hAnsi="Tahoma" w:cs="Tahoma"/>
        </w:rPr>
        <w:t>(</w:t>
      </w:r>
      <w:hyperlink r:id="rId22" w:history="1">
        <w:r w:rsidR="006014AD" w:rsidRPr="00D56A18">
          <w:rPr>
            <w:rStyle w:val="Hyperlink"/>
            <w:rFonts w:ascii="Tahoma" w:hAnsi="Tahoma" w:cs="Tahoma"/>
          </w:rPr>
          <w:t>lcolon@smithcurrie.com</w:t>
        </w:r>
      </w:hyperlink>
      <w:r w:rsidR="00316FC9">
        <w:rPr>
          <w:rFonts w:ascii="Tahoma" w:hAnsi="Tahoma" w:cs="Tahoma"/>
        </w:rPr>
        <w:t xml:space="preserve">) </w:t>
      </w:r>
      <w:r w:rsidR="00EB3C6A">
        <w:rPr>
          <w:rFonts w:ascii="Tahoma" w:hAnsi="Tahoma" w:cs="Tahoma"/>
        </w:rPr>
        <w:t>is the chair</w:t>
      </w:r>
      <w:r w:rsidR="00415130">
        <w:rPr>
          <w:rFonts w:ascii="Tahoma" w:hAnsi="Tahoma" w:cs="Tahoma"/>
        </w:rPr>
        <w:t>.</w:t>
      </w:r>
      <w:r w:rsidR="00EB3C6A">
        <w:rPr>
          <w:rFonts w:ascii="Tahoma" w:hAnsi="Tahoma" w:cs="Tahoma"/>
        </w:rPr>
        <w:t xml:space="preserve"> </w:t>
      </w:r>
      <w:r w:rsidR="00506555">
        <w:rPr>
          <w:rFonts w:ascii="Tahoma" w:hAnsi="Tahoma" w:cs="Tahoma"/>
        </w:rPr>
        <w:t xml:space="preserve">No report this month. </w:t>
      </w:r>
      <w:r w:rsidR="008C4EBD">
        <w:rPr>
          <w:rFonts w:ascii="Tahoma" w:hAnsi="Tahoma" w:cs="Tahoma"/>
        </w:rPr>
        <w:t xml:space="preserve"> </w:t>
      </w:r>
    </w:p>
    <w:p w14:paraId="29B0CC4F" w14:textId="7097CABF"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w:t>
      </w:r>
      <w:r w:rsidR="00882FCD">
        <w:rPr>
          <w:rFonts w:ascii="Tahoma" w:hAnsi="Tahoma" w:cs="Tahoma"/>
        </w:rPr>
        <w:t>Today’s call is being recorded</w:t>
      </w:r>
      <w:r w:rsidR="009172E0">
        <w:rPr>
          <w:rFonts w:ascii="Tahoma" w:hAnsi="Tahoma" w:cs="Tahoma"/>
        </w:rPr>
        <w:t xml:space="preserve">.  </w:t>
      </w:r>
      <w:r w:rsidR="00497C84">
        <w:rPr>
          <w:rFonts w:ascii="Tahoma" w:hAnsi="Tahoma" w:cs="Tahoma"/>
        </w:rPr>
        <w:t xml:space="preserve"> </w:t>
      </w:r>
      <w:r w:rsidR="009172E0">
        <w:rPr>
          <w:rFonts w:ascii="Tahoma" w:hAnsi="Tahoma" w:cs="Tahoma"/>
        </w:rPr>
        <w:t>If you are interested in accessing recorded meetings please contact Rob Doan (</w:t>
      </w:r>
      <w:hyperlink r:id="rId23" w:history="1">
        <w:r w:rsidR="009172E0" w:rsidRPr="00770DA2">
          <w:rPr>
            <w:rStyle w:val="Hyperlink"/>
            <w:rFonts w:ascii="Tahoma" w:hAnsi="Tahoma" w:cs="Tahoma"/>
          </w:rPr>
          <w:t>Robert.Doan@cobbcole.com</w:t>
        </w:r>
      </w:hyperlink>
      <w:r w:rsidR="009172E0">
        <w:rPr>
          <w:rFonts w:ascii="Tahoma" w:hAnsi="Tahoma" w:cs="Tahoma"/>
        </w:rPr>
        <w:t>) or Reese Henderson (</w:t>
      </w:r>
      <w:hyperlink r:id="rId24" w:history="1">
        <w:r w:rsidR="009172E0" w:rsidRPr="00770DA2">
          <w:rPr>
            <w:rStyle w:val="Hyperlink"/>
            <w:rFonts w:ascii="Tahoma" w:hAnsi="Tahoma" w:cs="Tahoma"/>
          </w:rPr>
          <w:t>reese.henderson@gray-robinson.com</w:t>
        </w:r>
      </w:hyperlink>
      <w:r w:rsidR="009172E0">
        <w:rPr>
          <w:rFonts w:ascii="Tahoma" w:hAnsi="Tahoma" w:cs="Tahoma"/>
        </w:rPr>
        <w:t>)</w:t>
      </w:r>
    </w:p>
    <w:p w14:paraId="7E9AAD71" w14:textId="61F059A5" w:rsidR="009C0F4F" w:rsidRDefault="00535CD2" w:rsidP="00316FC9">
      <w:pPr>
        <w:spacing w:after="240"/>
        <w:ind w:firstLine="720"/>
        <w:jc w:val="both"/>
        <w:rPr>
          <w:rFonts w:ascii="Tahoma" w:hAnsi="Tahoma" w:cs="Tahoma"/>
        </w:rPr>
      </w:pPr>
      <w:r w:rsidRPr="00E81B88">
        <w:rPr>
          <w:rFonts w:ascii="Tahoma" w:hAnsi="Tahoma" w:cs="Tahoma"/>
        </w:rPr>
        <w:t>P</w:t>
      </w:r>
      <w:r w:rsidR="006A5DF2" w:rsidRPr="00E81B88">
        <w:rPr>
          <w:rFonts w:ascii="Tahoma" w:hAnsi="Tahoma" w:cs="Tahoma"/>
        </w:rPr>
        <w:t xml:space="preserve">. </w:t>
      </w:r>
      <w:r w:rsidR="006A5DF2" w:rsidRPr="00E81B88">
        <w:rPr>
          <w:rFonts w:ascii="Tahoma" w:hAnsi="Tahoma" w:cs="Tahoma"/>
          <w:u w:val="single"/>
        </w:rPr>
        <w:t>Website:</w:t>
      </w:r>
      <w:r w:rsidR="00A85AB9" w:rsidRPr="00E81B88">
        <w:rPr>
          <w:rFonts w:ascii="Tahoma" w:hAnsi="Tahoma" w:cs="Tahoma"/>
        </w:rPr>
        <w:t xml:space="preserve">  </w:t>
      </w:r>
      <w:r w:rsidR="004B53E9" w:rsidRPr="00E81B88">
        <w:rPr>
          <w:rFonts w:ascii="Tahoma" w:hAnsi="Tahoma" w:cs="Tahoma"/>
        </w:rPr>
        <w:t xml:space="preserve">Hardy Roberts </w:t>
      </w:r>
      <w:r w:rsidR="00316FC9" w:rsidRPr="00E81B88">
        <w:rPr>
          <w:rFonts w:ascii="Tahoma" w:hAnsi="Tahoma" w:cs="Tahoma"/>
        </w:rPr>
        <w:t>(</w:t>
      </w:r>
      <w:hyperlink r:id="rId25" w:history="1">
        <w:r w:rsidR="00316FC9" w:rsidRPr="00E81B88">
          <w:rPr>
            <w:rStyle w:val="Hyperlink"/>
            <w:rFonts w:ascii="Tahoma" w:hAnsi="Tahoma" w:cs="Tahoma"/>
          </w:rPr>
          <w:t>hroberts@careyomalley.com</w:t>
        </w:r>
      </w:hyperlink>
      <w:r w:rsidR="00316FC9" w:rsidRPr="00E81B88">
        <w:rPr>
          <w:rFonts w:ascii="Tahoma" w:hAnsi="Tahoma" w:cs="Tahoma"/>
        </w:rPr>
        <w:t xml:space="preserve">) </w:t>
      </w:r>
      <w:r w:rsidR="008C52E3" w:rsidRPr="00E81B88">
        <w:rPr>
          <w:rFonts w:ascii="Tahoma" w:hAnsi="Tahoma" w:cs="Tahoma"/>
        </w:rPr>
        <w:t>and Jade Davis</w:t>
      </w:r>
      <w:r w:rsidR="00E81B88">
        <w:rPr>
          <w:rFonts w:ascii="Tahoma" w:hAnsi="Tahoma" w:cs="Tahoma"/>
        </w:rPr>
        <w:t xml:space="preserve"> (</w:t>
      </w:r>
      <w:hyperlink r:id="rId26" w:history="1">
        <w:r w:rsidR="00E81B88" w:rsidRPr="007333CA">
          <w:rPr>
            <w:rStyle w:val="Hyperlink"/>
            <w:rFonts w:ascii="Tahoma" w:hAnsi="Tahoma" w:cs="Tahoma"/>
          </w:rPr>
          <w:t>jadavis@shumaker.com</w:t>
        </w:r>
      </w:hyperlink>
      <w:r w:rsidR="00E81B88">
        <w:rPr>
          <w:rFonts w:ascii="Tahoma" w:hAnsi="Tahoma" w:cs="Tahoma"/>
        </w:rPr>
        <w:t xml:space="preserve">) </w:t>
      </w:r>
      <w:r w:rsidR="008C52E3" w:rsidRPr="00E81B88">
        <w:rPr>
          <w:rFonts w:ascii="Tahoma" w:hAnsi="Tahoma" w:cs="Tahoma"/>
        </w:rPr>
        <w:t xml:space="preserve"> are chairs.  </w:t>
      </w:r>
      <w:r w:rsidR="004B53E9" w:rsidRPr="00E81B88">
        <w:rPr>
          <w:rFonts w:ascii="Tahoma" w:hAnsi="Tahoma" w:cs="Tahoma"/>
        </w:rPr>
        <w:t xml:space="preserve">Visit rpptl.org and you can then access the CLC webpage.  </w:t>
      </w:r>
      <w:r w:rsidR="00F37778" w:rsidRPr="00E81B88">
        <w:rPr>
          <w:rFonts w:ascii="Tahoma" w:hAnsi="Tahoma" w:cs="Tahoma"/>
        </w:rPr>
        <w:t xml:space="preserve">The CLE credits have been </w:t>
      </w:r>
      <w:r w:rsidR="008C52E3" w:rsidRPr="00E81B88">
        <w:rPr>
          <w:rFonts w:ascii="Tahoma" w:hAnsi="Tahoma" w:cs="Tahoma"/>
        </w:rPr>
        <w:t xml:space="preserve">mostly </w:t>
      </w:r>
      <w:r w:rsidR="00F37778" w:rsidRPr="00E81B88">
        <w:rPr>
          <w:rFonts w:ascii="Tahoma" w:hAnsi="Tahoma" w:cs="Tahoma"/>
        </w:rPr>
        <w:t xml:space="preserve">updated on the website.  </w:t>
      </w:r>
      <w:r w:rsidR="008C52E3" w:rsidRPr="00E81B88">
        <w:rPr>
          <w:rFonts w:ascii="Tahoma" w:hAnsi="Tahoma" w:cs="Tahoma"/>
        </w:rPr>
        <w:t>If any subcommittees would like to have their own page, please contact Jade.</w:t>
      </w:r>
      <w:r w:rsidR="008C52E3">
        <w:rPr>
          <w:rFonts w:ascii="Tahoma" w:hAnsi="Tahoma" w:cs="Tahoma"/>
        </w:rPr>
        <w:t xml:space="preserve">  </w:t>
      </w:r>
      <w:r w:rsidR="005703B1">
        <w:rPr>
          <w:rFonts w:ascii="Tahoma" w:hAnsi="Tahoma" w:cs="Tahoma"/>
        </w:rPr>
        <w:t xml:space="preserve">The litigation subcommittee is on there.  Jade asked that you visit the site and update your information, which does not always update automatically when the general Bar profile information updates. </w:t>
      </w:r>
    </w:p>
    <w:p w14:paraId="11838E4E" w14:textId="75084D26" w:rsidR="00A91DB5"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A26267">
        <w:rPr>
          <w:rFonts w:ascii="Tahoma" w:hAnsi="Tahoma" w:cs="Tahoma"/>
        </w:rPr>
        <w:t xml:space="preserve">Katie Heckert </w:t>
      </w:r>
      <w:r w:rsidR="00B23789">
        <w:rPr>
          <w:rFonts w:ascii="Tahoma" w:hAnsi="Tahoma" w:cs="Tahoma"/>
        </w:rPr>
        <w:t>(</w:t>
      </w:r>
      <w:hyperlink r:id="rId27" w:history="1">
        <w:r w:rsidR="00B23789" w:rsidRPr="00901B28">
          <w:rPr>
            <w:rStyle w:val="Hyperlink"/>
            <w:rFonts w:ascii="Tahoma" w:hAnsi="Tahoma" w:cs="Tahoma"/>
          </w:rPr>
          <w:t>kheckert@carltonfields.com</w:t>
        </w:r>
      </w:hyperlink>
      <w:r w:rsidR="00B23789">
        <w:rPr>
          <w:rFonts w:ascii="Tahoma" w:hAnsi="Tahoma" w:cs="Tahoma"/>
        </w:rPr>
        <w:t>)</w:t>
      </w:r>
      <w:r w:rsidR="00DF4188">
        <w:rPr>
          <w:rFonts w:ascii="Tahoma" w:hAnsi="Tahoma" w:cs="Tahoma"/>
        </w:rPr>
        <w:t xml:space="preserve"> and Frank Moya (</w:t>
      </w:r>
      <w:hyperlink r:id="rId28" w:history="1">
        <w:r w:rsidR="00DF4188" w:rsidRPr="00D56A18">
          <w:rPr>
            <w:rStyle w:val="Hyperlink"/>
            <w:rFonts w:ascii="Tahoma" w:hAnsi="Tahoma" w:cs="Tahoma"/>
          </w:rPr>
          <w:t>fm</w:t>
        </w:r>
        <w:r w:rsidR="00F926B3">
          <w:rPr>
            <w:rStyle w:val="Hyperlink"/>
            <w:rFonts w:ascii="Tahoma" w:hAnsi="Tahoma" w:cs="Tahoma"/>
          </w:rPr>
          <w:t>oya</w:t>
        </w:r>
        <w:r w:rsidR="00DF4188" w:rsidRPr="00D56A18">
          <w:rPr>
            <w:rStyle w:val="Hyperlink"/>
            <w:rFonts w:ascii="Tahoma" w:hAnsi="Tahoma" w:cs="Tahoma"/>
          </w:rPr>
          <w:t>@carltonfields.com</w:t>
        </w:r>
      </w:hyperlink>
      <w:r w:rsidR="00DF4188">
        <w:rPr>
          <w:rFonts w:ascii="Tahoma" w:hAnsi="Tahoma" w:cs="Tahoma"/>
        </w:rPr>
        <w:t xml:space="preserve">) </w:t>
      </w:r>
      <w:r w:rsidR="00B23789">
        <w:rPr>
          <w:rFonts w:ascii="Tahoma" w:hAnsi="Tahoma" w:cs="Tahoma"/>
        </w:rPr>
        <w:t xml:space="preserve"> </w:t>
      </w:r>
      <w:r w:rsidR="00B10ADC">
        <w:rPr>
          <w:rFonts w:ascii="Tahoma" w:hAnsi="Tahoma" w:cs="Tahoma"/>
        </w:rPr>
        <w:t>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316FC9">
        <w:rPr>
          <w:rFonts w:ascii="Tahoma" w:hAnsi="Tahoma" w:cs="Tahoma"/>
        </w:rPr>
        <w:t xml:space="preserve">.  </w:t>
      </w:r>
      <w:r w:rsidR="005703B1">
        <w:rPr>
          <w:rFonts w:ascii="Tahoma" w:hAnsi="Tahoma" w:cs="Tahoma"/>
        </w:rPr>
        <w:t xml:space="preserve">Katie will be on the board certification committee for the next couple years, so Katie is looking for help on this committee to recruit speakers.  There are several openings for speakers through the end of the year. </w:t>
      </w:r>
      <w:r w:rsidR="00452884">
        <w:rPr>
          <w:rFonts w:ascii="Tahoma" w:hAnsi="Tahoma" w:cs="Tahoma"/>
        </w:rPr>
        <w:t xml:space="preserve"> </w:t>
      </w:r>
    </w:p>
    <w:p w14:paraId="0EFCB17A" w14:textId="7C016034" w:rsidR="004458AC" w:rsidRDefault="00810C0A">
      <w:pPr>
        <w:spacing w:after="240"/>
        <w:ind w:firstLine="720"/>
        <w:jc w:val="both"/>
        <w:rPr>
          <w:rFonts w:ascii="Tahoma" w:hAnsi="Tahoma" w:cs="Tahoma"/>
        </w:rPr>
      </w:pPr>
      <w:r>
        <w:rPr>
          <w:rFonts w:ascii="Tahoma" w:hAnsi="Tahoma" w:cs="Tahoma"/>
        </w:rPr>
        <w:t xml:space="preserve">You can contact Katie </w:t>
      </w:r>
      <w:r w:rsidR="00DF4188">
        <w:rPr>
          <w:rFonts w:ascii="Tahoma" w:hAnsi="Tahoma" w:cs="Tahoma"/>
        </w:rPr>
        <w:t>or Frank</w:t>
      </w:r>
      <w:r w:rsidR="00310366">
        <w:rPr>
          <w:rFonts w:ascii="Tahoma" w:hAnsi="Tahoma" w:cs="Tahoma"/>
        </w:rPr>
        <w:t xml:space="preserve"> if you are interested in presenting </w:t>
      </w:r>
      <w:r w:rsidR="00A91DB5">
        <w:rPr>
          <w:rFonts w:ascii="Tahoma" w:hAnsi="Tahoma" w:cs="Tahoma"/>
        </w:rPr>
        <w:t>in 2020</w:t>
      </w:r>
      <w:r w:rsidR="00310366">
        <w:rPr>
          <w:rFonts w:ascii="Tahoma" w:hAnsi="Tahoma" w:cs="Tahoma"/>
        </w:rPr>
        <w:t xml:space="preserve"> or to request a topic</w:t>
      </w:r>
      <w:r w:rsidR="00A26267">
        <w:rPr>
          <w:rFonts w:ascii="Tahoma" w:hAnsi="Tahoma" w:cs="Tahoma"/>
        </w:rPr>
        <w:t>.</w:t>
      </w:r>
      <w:r w:rsidR="003A5FC4">
        <w:rPr>
          <w:rFonts w:ascii="Tahoma" w:hAnsi="Tahoma" w:cs="Tahoma"/>
        </w:rPr>
        <w:t xml:space="preserve">  </w:t>
      </w:r>
    </w:p>
    <w:p w14:paraId="0F315EAE" w14:textId="77777777"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14:paraId="7409E604" w14:textId="5BABC2F5" w:rsidR="009E31CF" w:rsidRPr="00785965" w:rsidRDefault="005E6CE6" w:rsidP="00690FD2">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626B88">
        <w:rPr>
          <w:rFonts w:ascii="Tahoma" w:hAnsi="Tahoma" w:cs="Tahoma"/>
        </w:rPr>
        <w:t xml:space="preserve"> </w:t>
      </w:r>
      <w:r w:rsidR="00493769">
        <w:rPr>
          <w:rFonts w:ascii="Tahoma" w:hAnsi="Tahoma" w:cs="Tahoma"/>
        </w:rPr>
        <w:t>N</w:t>
      </w:r>
      <w:r w:rsidR="00302984">
        <w:rPr>
          <w:rFonts w:ascii="Tahoma" w:hAnsi="Tahoma" w:cs="Tahoma"/>
        </w:rPr>
        <w:t>one.</w:t>
      </w:r>
      <w:r w:rsidR="005606B1">
        <w:rPr>
          <w:rFonts w:ascii="Tahoma" w:hAnsi="Tahoma" w:cs="Tahoma"/>
        </w:rPr>
        <w:t xml:space="preserve">  </w:t>
      </w:r>
    </w:p>
    <w:p w14:paraId="3ACA191F" w14:textId="48D1A495" w:rsidR="004458AC" w:rsidRPr="00841192" w:rsidRDefault="005E6CE6">
      <w:pPr>
        <w:spacing w:after="240"/>
        <w:jc w:val="both"/>
        <w:rPr>
          <w:rFonts w:ascii="Tahoma" w:hAnsi="Tahoma" w:cs="Tahoma"/>
        </w:rPr>
      </w:pPr>
      <w:r w:rsidRPr="00452884">
        <w:rPr>
          <w:rFonts w:ascii="Tahoma" w:hAnsi="Tahoma" w:cs="Tahoma"/>
          <w:bCs/>
          <w:u w:val="single"/>
        </w:rPr>
        <w:t>4</w:t>
      </w:r>
      <w:r w:rsidR="006A5DF2" w:rsidRPr="00452884">
        <w:rPr>
          <w:rFonts w:ascii="Tahoma" w:hAnsi="Tahoma" w:cs="Tahoma"/>
          <w:bCs/>
          <w:u w:val="single"/>
        </w:rPr>
        <w:t>. Continuing Legal Education Presentation:</w:t>
      </w:r>
      <w:r w:rsidR="00777381">
        <w:rPr>
          <w:rFonts w:ascii="Tahoma" w:hAnsi="Tahoma" w:cs="Tahoma"/>
        </w:rPr>
        <w:t xml:space="preserve"> (Started at </w:t>
      </w:r>
      <w:r w:rsidR="00452884">
        <w:rPr>
          <w:rFonts w:ascii="Tahoma" w:hAnsi="Tahoma" w:cs="Tahoma"/>
        </w:rPr>
        <w:t>11:5</w:t>
      </w:r>
      <w:r w:rsidR="00984950">
        <w:rPr>
          <w:rFonts w:ascii="Tahoma" w:hAnsi="Tahoma" w:cs="Tahoma"/>
        </w:rPr>
        <w:t>5</w:t>
      </w:r>
      <w:r w:rsidR="00777381">
        <w:rPr>
          <w:rFonts w:ascii="Tahoma" w:hAnsi="Tahoma" w:cs="Tahoma"/>
        </w:rPr>
        <w:t xml:space="preserve"> </w:t>
      </w:r>
      <w:r w:rsidR="00452884">
        <w:rPr>
          <w:rFonts w:ascii="Tahoma" w:hAnsi="Tahoma" w:cs="Tahoma"/>
        </w:rPr>
        <w:t>A</w:t>
      </w:r>
      <w:r w:rsidR="006A5DF2">
        <w:rPr>
          <w:rFonts w:ascii="Tahoma" w:hAnsi="Tahoma" w:cs="Tahoma"/>
        </w:rPr>
        <w:t xml:space="preserve">.M. and ended </w:t>
      </w:r>
      <w:r w:rsidR="006A5DF2" w:rsidRPr="00841192">
        <w:rPr>
          <w:rFonts w:ascii="Tahoma" w:hAnsi="Tahoma" w:cs="Tahoma"/>
        </w:rPr>
        <w:t>at</w:t>
      </w:r>
      <w:r w:rsidR="005E4AAC">
        <w:rPr>
          <w:rFonts w:ascii="Tahoma" w:hAnsi="Tahoma" w:cs="Tahoma"/>
        </w:rPr>
        <w:t xml:space="preserve"> 1</w:t>
      </w:r>
      <w:r w:rsidR="00B1177C">
        <w:rPr>
          <w:rFonts w:ascii="Tahoma" w:hAnsi="Tahoma" w:cs="Tahoma"/>
        </w:rPr>
        <w:t>2</w:t>
      </w:r>
      <w:r w:rsidR="00E778C1">
        <w:rPr>
          <w:rFonts w:ascii="Tahoma" w:hAnsi="Tahoma" w:cs="Tahoma"/>
        </w:rPr>
        <w:t>:</w:t>
      </w:r>
      <w:r w:rsidR="00984950">
        <w:rPr>
          <w:rFonts w:ascii="Tahoma" w:hAnsi="Tahoma" w:cs="Tahoma"/>
        </w:rPr>
        <w:t>51</w:t>
      </w:r>
      <w:r w:rsidR="00AF23FE">
        <w:rPr>
          <w:rFonts w:ascii="Tahoma" w:hAnsi="Tahoma" w:cs="Tahoma"/>
        </w:rPr>
        <w:t xml:space="preserve"> </w:t>
      </w:r>
      <w:r w:rsidR="00841192" w:rsidRPr="00841192">
        <w:rPr>
          <w:rFonts w:ascii="Tahoma" w:hAnsi="Tahoma" w:cs="Tahoma"/>
        </w:rPr>
        <w:t xml:space="preserve"> </w:t>
      </w:r>
      <w:r w:rsidR="006A5DF2" w:rsidRPr="00841192">
        <w:rPr>
          <w:rFonts w:ascii="Tahoma" w:hAnsi="Tahoma" w:cs="Tahoma"/>
        </w:rPr>
        <w:t>P.M.)</w:t>
      </w:r>
    </w:p>
    <w:p w14:paraId="4FD25EE4" w14:textId="7E6500B0" w:rsidR="00421E20" w:rsidRDefault="006A5DF2" w:rsidP="00B6423A">
      <w:pPr>
        <w:spacing w:after="240"/>
        <w:jc w:val="both"/>
        <w:rPr>
          <w:rFonts w:ascii="Tahoma" w:hAnsi="Tahoma" w:cs="Tahoma"/>
          <w:bCs/>
        </w:rPr>
      </w:pPr>
      <w:r>
        <w:rPr>
          <w:rFonts w:ascii="Tahoma" w:hAnsi="Tahoma" w:cs="Tahoma"/>
        </w:rPr>
        <w:tab/>
      </w:r>
      <w:r w:rsidR="00DE559D">
        <w:rPr>
          <w:rFonts w:ascii="Tahoma" w:hAnsi="Tahoma" w:cs="Tahoma"/>
        </w:rPr>
        <w:t>O</w:t>
      </w:r>
      <w:r w:rsidR="00B23789" w:rsidRPr="00B23789">
        <w:rPr>
          <w:rFonts w:ascii="Tahoma" w:hAnsi="Tahoma" w:cs="Tahoma"/>
        </w:rPr>
        <w:t>ur speaker</w:t>
      </w:r>
      <w:r w:rsidR="00D7517E">
        <w:rPr>
          <w:rFonts w:ascii="Tahoma" w:hAnsi="Tahoma" w:cs="Tahoma"/>
        </w:rPr>
        <w:t>s</w:t>
      </w:r>
      <w:r w:rsidR="00B23789" w:rsidRPr="00B23789">
        <w:rPr>
          <w:rFonts w:ascii="Tahoma" w:hAnsi="Tahoma" w:cs="Tahoma"/>
        </w:rPr>
        <w:t xml:space="preserve"> for </w:t>
      </w:r>
      <w:r w:rsidR="00B23789">
        <w:rPr>
          <w:rFonts w:ascii="Tahoma" w:hAnsi="Tahoma" w:cs="Tahoma"/>
        </w:rPr>
        <w:t>t</w:t>
      </w:r>
      <w:r w:rsidR="00B23789" w:rsidRPr="00B23789">
        <w:rPr>
          <w:rFonts w:ascii="Tahoma" w:hAnsi="Tahoma" w:cs="Tahoma"/>
        </w:rPr>
        <w:t>oday’s CLE</w:t>
      </w:r>
      <w:r w:rsidR="00DE559D">
        <w:rPr>
          <w:rFonts w:ascii="Tahoma" w:hAnsi="Tahoma" w:cs="Tahoma"/>
        </w:rPr>
        <w:t xml:space="preserve"> w</w:t>
      </w:r>
      <w:r w:rsidR="00D7517E">
        <w:rPr>
          <w:rFonts w:ascii="Tahoma" w:hAnsi="Tahoma" w:cs="Tahoma"/>
        </w:rPr>
        <w:t xml:space="preserve">ere </w:t>
      </w:r>
      <w:r w:rsidR="009E2F53" w:rsidRPr="009E2F53">
        <w:rPr>
          <w:rFonts w:ascii="Tahoma" w:hAnsi="Tahoma" w:cs="Tahoma"/>
        </w:rPr>
        <w:t xml:space="preserve">Aaron C. Dunlap, Esq. and Henry S. Wulf, Esq., with Carlton Fields, whose presentation is entitled “Climate Change Impacts on Property Interests and Development – Sea Level Rise.” </w:t>
      </w:r>
      <w:r w:rsidR="00B1177C">
        <w:rPr>
          <w:rFonts w:ascii="Tahoma" w:hAnsi="Tahoma" w:cs="Tahoma"/>
          <w:bCs/>
        </w:rPr>
        <w:t xml:space="preserve">A power point was distributed by Reese on </w:t>
      </w:r>
      <w:r w:rsidR="009E2F53">
        <w:rPr>
          <w:rFonts w:ascii="Tahoma" w:hAnsi="Tahoma" w:cs="Tahoma"/>
          <w:bCs/>
        </w:rPr>
        <w:t>7</w:t>
      </w:r>
      <w:r w:rsidR="008C52E3">
        <w:rPr>
          <w:rFonts w:ascii="Tahoma" w:hAnsi="Tahoma" w:cs="Tahoma"/>
          <w:bCs/>
        </w:rPr>
        <w:t>/</w:t>
      </w:r>
      <w:r w:rsidR="009E2F53">
        <w:rPr>
          <w:rFonts w:ascii="Tahoma" w:hAnsi="Tahoma" w:cs="Tahoma"/>
          <w:bCs/>
        </w:rPr>
        <w:t>11</w:t>
      </w:r>
      <w:r w:rsidR="004F5557">
        <w:rPr>
          <w:rFonts w:ascii="Tahoma" w:hAnsi="Tahoma" w:cs="Tahoma"/>
          <w:bCs/>
        </w:rPr>
        <w:t xml:space="preserve">. </w:t>
      </w:r>
    </w:p>
    <w:p w14:paraId="763282DD" w14:textId="548F3036" w:rsidR="009B7A76" w:rsidRDefault="00421E20" w:rsidP="00381613">
      <w:pPr>
        <w:spacing w:after="240"/>
        <w:jc w:val="both"/>
        <w:rPr>
          <w:rFonts w:ascii="Tahoma" w:hAnsi="Tahoma" w:cs="Tahoma"/>
        </w:rPr>
      </w:pPr>
      <w:r w:rsidRPr="00421E20">
        <w:rPr>
          <w:rFonts w:ascii="Tahoma" w:hAnsi="Tahoma" w:cs="Tahoma"/>
          <w:bCs/>
        </w:rPr>
        <w:lastRenderedPageBreak/>
        <w:t>”</w:t>
      </w:r>
      <w:r w:rsidR="006A5DF2" w:rsidRPr="00351D6A">
        <w:rPr>
          <w:rFonts w:ascii="Tahoma" w:hAnsi="Tahoma" w:cs="Tahoma"/>
        </w:rPr>
        <w:t>NOTE: Volunteer speakers for future CLE presentations are encour</w:t>
      </w:r>
      <w:r w:rsidR="002C6DBC" w:rsidRPr="00351D6A">
        <w:rPr>
          <w:rFonts w:ascii="Tahoma" w:hAnsi="Tahoma" w:cs="Tahoma"/>
        </w:rPr>
        <w:t xml:space="preserve">aged to notify </w:t>
      </w:r>
      <w:r w:rsidR="00F00DA4" w:rsidRPr="00351D6A">
        <w:rPr>
          <w:rFonts w:ascii="Tahoma" w:hAnsi="Tahoma" w:cs="Tahoma"/>
        </w:rPr>
        <w:t>co-</w:t>
      </w:r>
      <w:r w:rsidR="002C6DBC" w:rsidRPr="00351D6A">
        <w:rPr>
          <w:rFonts w:ascii="Tahoma" w:hAnsi="Tahoma" w:cs="Tahoma"/>
        </w:rPr>
        <w:t>chair</w:t>
      </w:r>
      <w:r w:rsidR="00F00DA4" w:rsidRPr="00351D6A">
        <w:rPr>
          <w:rFonts w:ascii="Tahoma" w:hAnsi="Tahoma" w:cs="Tahoma"/>
        </w:rPr>
        <w:t>s</w:t>
      </w:r>
      <w:r w:rsidR="002C6DBC" w:rsidRPr="00351D6A">
        <w:rPr>
          <w:rFonts w:ascii="Tahoma" w:hAnsi="Tahoma" w:cs="Tahoma"/>
        </w:rPr>
        <w:t xml:space="preserve"> </w:t>
      </w:r>
      <w:r w:rsidR="0062000B" w:rsidRPr="00351D6A">
        <w:rPr>
          <w:rFonts w:ascii="Tahoma" w:hAnsi="Tahoma" w:cs="Tahoma"/>
        </w:rPr>
        <w:t>Scott Lehman</w:t>
      </w:r>
      <w:r w:rsidR="006A5DF2" w:rsidRPr="00351D6A">
        <w:rPr>
          <w:rFonts w:ascii="Tahoma" w:hAnsi="Tahoma" w:cs="Tahoma"/>
        </w:rPr>
        <w:t xml:space="preserve"> </w:t>
      </w:r>
      <w:r w:rsidR="00F00DA4" w:rsidRPr="00351D6A">
        <w:rPr>
          <w:rFonts w:ascii="Tahoma" w:hAnsi="Tahoma" w:cs="Tahoma"/>
        </w:rPr>
        <w:t xml:space="preserve">or Katie Heckert </w:t>
      </w:r>
      <w:r w:rsidR="006A5DF2" w:rsidRPr="00351D6A">
        <w:rPr>
          <w:rFonts w:ascii="Tahoma" w:hAnsi="Tahoma" w:cs="Tahoma"/>
        </w:rPr>
        <w:t>as soon as possible.</w:t>
      </w:r>
      <w:r w:rsidR="00C41A13">
        <w:rPr>
          <w:rFonts w:ascii="Tahoma" w:hAnsi="Tahoma" w:cs="Tahoma"/>
        </w:rPr>
        <w:t xml:space="preserve"> Presentations should be in 4</w:t>
      </w:r>
      <w:r w:rsidR="006A5DF2">
        <w:rPr>
          <w:rFonts w:ascii="Tahoma" w:hAnsi="Tahoma" w:cs="Tahoma"/>
        </w:rPr>
        <w:t xml:space="preserve">5-minute </w:t>
      </w:r>
      <w:r w:rsidR="00841192">
        <w:rPr>
          <w:rFonts w:ascii="Tahoma" w:hAnsi="Tahoma" w:cs="Tahoma"/>
        </w:rPr>
        <w:t>segments but</w:t>
      </w:r>
      <w:r w:rsidR="006A5DF2">
        <w:rPr>
          <w:rFonts w:ascii="Tahoma" w:hAnsi="Tahoma" w:cs="Tahoma"/>
        </w:rPr>
        <w:t xml:space="preserve"> may be continued to a subsequent meeting if more time is required and may include more than one speaker; discussion and debate will be welcome.</w:t>
      </w:r>
    </w:p>
    <w:p w14:paraId="0AD358DE" w14:textId="77777777"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14:paraId="6904E46F" w14:textId="77777777" w:rsidR="005847E7" w:rsidRDefault="005847E7">
      <w:pPr>
        <w:ind w:firstLine="720"/>
        <w:jc w:val="both"/>
        <w:rPr>
          <w:rFonts w:ascii="Tahoma" w:hAnsi="Tahoma" w:cs="Tahoma"/>
        </w:rPr>
      </w:pPr>
    </w:p>
    <w:p w14:paraId="7BBC6178" w14:textId="35B1FAAC" w:rsidR="004458AC" w:rsidRPr="00841192"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 xml:space="preserve">s adjourned </w:t>
      </w:r>
      <w:r w:rsidR="00777381" w:rsidRPr="005E4AAC">
        <w:rPr>
          <w:rFonts w:ascii="Tahoma" w:hAnsi="Tahoma" w:cs="Tahoma"/>
        </w:rPr>
        <w:t>at</w:t>
      </w:r>
      <w:r w:rsidR="000E2066" w:rsidRPr="005E4AAC">
        <w:rPr>
          <w:rFonts w:ascii="Tahoma" w:hAnsi="Tahoma" w:cs="Tahoma"/>
        </w:rPr>
        <w:t xml:space="preserve"> </w:t>
      </w:r>
      <w:r w:rsidR="005E4AAC" w:rsidRPr="005E4AAC">
        <w:rPr>
          <w:rFonts w:ascii="Tahoma" w:hAnsi="Tahoma" w:cs="Tahoma"/>
        </w:rPr>
        <w:t>1</w:t>
      </w:r>
      <w:r w:rsidR="00B1177C">
        <w:rPr>
          <w:rFonts w:ascii="Tahoma" w:hAnsi="Tahoma" w:cs="Tahoma"/>
        </w:rPr>
        <w:t>2</w:t>
      </w:r>
      <w:r w:rsidR="00D130A4">
        <w:rPr>
          <w:rFonts w:ascii="Tahoma" w:hAnsi="Tahoma" w:cs="Tahoma"/>
        </w:rPr>
        <w:t>:</w:t>
      </w:r>
      <w:r w:rsidR="00984950">
        <w:rPr>
          <w:rFonts w:ascii="Tahoma" w:hAnsi="Tahoma" w:cs="Tahoma"/>
        </w:rPr>
        <w:t>51</w:t>
      </w:r>
      <w:r w:rsidR="00841192" w:rsidRPr="005E4AAC">
        <w:rPr>
          <w:rFonts w:ascii="Tahoma" w:hAnsi="Tahoma" w:cs="Tahoma"/>
        </w:rPr>
        <w:t xml:space="preserve"> </w:t>
      </w:r>
      <w:r w:rsidR="00ED4EA9" w:rsidRPr="005E4AAC">
        <w:rPr>
          <w:rFonts w:ascii="Tahoma" w:hAnsi="Tahoma" w:cs="Tahoma"/>
        </w:rPr>
        <w:t>p.m.</w:t>
      </w:r>
    </w:p>
    <w:p w14:paraId="04F42F0F" w14:textId="77777777" w:rsidR="004458AC" w:rsidRDefault="004458AC">
      <w:pPr>
        <w:ind w:firstLine="720"/>
        <w:jc w:val="both"/>
        <w:rPr>
          <w:rFonts w:ascii="Tahoma" w:hAnsi="Tahoma" w:cs="Tahoma"/>
        </w:rPr>
      </w:pPr>
    </w:p>
    <w:p w14:paraId="0AAA303F" w14:textId="3921DDA9" w:rsidR="00DF4188" w:rsidRDefault="006A5DF2">
      <w:pPr>
        <w:spacing w:after="240"/>
        <w:jc w:val="both"/>
        <w:rPr>
          <w:rFonts w:ascii="Tahoma" w:hAnsi="Tahoma" w:cs="Tahoma"/>
          <w:b/>
          <w:bCs/>
          <w:i/>
          <w:iCs/>
        </w:rPr>
      </w:pPr>
      <w:bookmarkStart w:id="2" w:name="_Hlk13476692"/>
      <w:r w:rsidRPr="005E4AAC">
        <w:rPr>
          <w:rFonts w:ascii="Tahoma" w:hAnsi="Tahoma" w:cs="Tahoma"/>
          <w:b/>
          <w:u w:val="single"/>
        </w:rPr>
        <w:t>REMINDER:</w:t>
      </w:r>
      <w:r w:rsidRPr="005E4AAC">
        <w:rPr>
          <w:rFonts w:ascii="Tahoma" w:hAnsi="Tahoma" w:cs="Tahoma"/>
        </w:rPr>
        <w:t xml:space="preserve"> </w:t>
      </w:r>
      <w:bookmarkStart w:id="3" w:name="_Hlk535231034"/>
      <w:bookmarkStart w:id="4" w:name="_Hlk16506672"/>
      <w:r w:rsidRPr="005E4AAC">
        <w:rPr>
          <w:rFonts w:ascii="Tahoma" w:hAnsi="Tahoma" w:cs="Tahoma"/>
        </w:rPr>
        <w:t xml:space="preserve">The next </w:t>
      </w:r>
      <w:r w:rsidR="00714E12" w:rsidRPr="005E4AAC">
        <w:rPr>
          <w:rFonts w:ascii="Tahoma" w:hAnsi="Tahoma" w:cs="Tahoma"/>
        </w:rPr>
        <w:t xml:space="preserve">regularly </w:t>
      </w:r>
      <w:r w:rsidRPr="005E4AAC">
        <w:rPr>
          <w:rFonts w:ascii="Tahoma" w:hAnsi="Tahoma" w:cs="Tahoma"/>
        </w:rPr>
        <w:t xml:space="preserve">scheduled meeting of the committee will be held on </w:t>
      </w:r>
      <w:r w:rsidRPr="000D3614">
        <w:rPr>
          <w:rFonts w:ascii="Tahoma" w:hAnsi="Tahoma" w:cs="Tahoma"/>
          <w:highlight w:val="yellow"/>
        </w:rPr>
        <w:t xml:space="preserve">Monday, </w:t>
      </w:r>
      <w:r w:rsidR="005703B1">
        <w:rPr>
          <w:rFonts w:ascii="Tahoma" w:hAnsi="Tahoma" w:cs="Tahoma"/>
          <w:b/>
          <w:highlight w:val="yellow"/>
        </w:rPr>
        <w:t>August 10</w:t>
      </w:r>
      <w:r w:rsidR="00D130A4" w:rsidRPr="000D3614">
        <w:rPr>
          <w:rFonts w:ascii="Tahoma" w:hAnsi="Tahoma" w:cs="Tahoma"/>
          <w:b/>
          <w:highlight w:val="yellow"/>
        </w:rPr>
        <w:t>,</w:t>
      </w:r>
      <w:r w:rsidR="00E34148" w:rsidRPr="000D3614">
        <w:rPr>
          <w:rFonts w:ascii="Tahoma" w:hAnsi="Tahoma" w:cs="Tahoma"/>
          <w:b/>
          <w:highlight w:val="yellow"/>
        </w:rPr>
        <w:t xml:space="preserve"> 20</w:t>
      </w:r>
      <w:r w:rsidR="00FA634E">
        <w:rPr>
          <w:rFonts w:ascii="Tahoma" w:hAnsi="Tahoma" w:cs="Tahoma"/>
          <w:b/>
          <w:highlight w:val="yellow"/>
        </w:rPr>
        <w:t>20</w:t>
      </w:r>
      <w:r w:rsidRPr="000D3614">
        <w:rPr>
          <w:rFonts w:ascii="Tahoma" w:hAnsi="Tahoma" w:cs="Tahoma"/>
          <w:b/>
          <w:highlight w:val="yellow"/>
        </w:rPr>
        <w:t xml:space="preserve">, </w:t>
      </w:r>
      <w:r w:rsidRPr="000D3614">
        <w:rPr>
          <w:rFonts w:ascii="Tahoma" w:hAnsi="Tahoma" w:cs="Tahoma"/>
          <w:highlight w:val="yellow"/>
        </w:rPr>
        <w:t xml:space="preserve">beginning at 11:30 a.m., as a regular conference call. </w:t>
      </w:r>
      <w:bookmarkEnd w:id="2"/>
      <w:bookmarkEnd w:id="3"/>
      <w:r w:rsidR="002B4D58">
        <w:rPr>
          <w:rFonts w:ascii="Tahoma" w:hAnsi="Tahoma" w:cs="Tahoma"/>
        </w:rPr>
        <w:t xml:space="preserve"> The Zoom link and dial in information will be distributed by email from Reese Henderson </w:t>
      </w:r>
      <w:r w:rsidR="007B2CF1">
        <w:rPr>
          <w:rFonts w:ascii="Tahoma" w:hAnsi="Tahoma" w:cs="Tahoma"/>
        </w:rPr>
        <w:t xml:space="preserve">prior to the meeting. </w:t>
      </w:r>
    </w:p>
    <w:bookmarkEnd w:id="4"/>
    <w:p w14:paraId="6080F5B0" w14:textId="27E37502" w:rsidR="00DF4188" w:rsidRPr="006D2C33" w:rsidRDefault="00DF4188">
      <w:pPr>
        <w:spacing w:after="240"/>
        <w:jc w:val="both"/>
        <w:rPr>
          <w:rFonts w:ascii="Tahoma" w:hAnsi="Tahoma" w:cs="Tahoma"/>
        </w:rPr>
      </w:pPr>
    </w:p>
    <w:sectPr w:rsidR="00DF4188" w:rsidRPr="006D2C33" w:rsidSect="004458AC">
      <w:headerReference w:type="even" r:id="rId29"/>
      <w:headerReference w:type="default" r:id="rId30"/>
      <w:footerReference w:type="even" r:id="rId31"/>
      <w:footerReference w:type="default" r:id="rId32"/>
      <w:headerReference w:type="first" r:id="rId33"/>
      <w:footerReference w:type="first" r:id="rId34"/>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C19D4D" w14:textId="77777777" w:rsidR="00F91901" w:rsidRDefault="00F91901">
      <w:r>
        <w:separator/>
      </w:r>
    </w:p>
  </w:endnote>
  <w:endnote w:type="continuationSeparator" w:id="0">
    <w:p w14:paraId="328AA60A" w14:textId="77777777" w:rsidR="00F91901" w:rsidRDefault="00F91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70D4E" w14:textId="77777777" w:rsidR="00DF40BE" w:rsidRDefault="00DF40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08134" w14:textId="218C6F15" w:rsidR="005606B1" w:rsidRDefault="005606B1">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DF40BE">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19248" w14:textId="77777777" w:rsidR="00DF40BE" w:rsidRDefault="00DF4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4541C" w14:textId="77777777" w:rsidR="00F91901" w:rsidRDefault="00F91901">
      <w:r>
        <w:separator/>
      </w:r>
    </w:p>
  </w:footnote>
  <w:footnote w:type="continuationSeparator" w:id="0">
    <w:p w14:paraId="270A3162" w14:textId="77777777" w:rsidR="00F91901" w:rsidRDefault="00F91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194B" w14:textId="77777777" w:rsidR="00DF40BE" w:rsidRDefault="00DF4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B0A9D" w14:textId="77777777" w:rsidR="005606B1" w:rsidRDefault="005606B1">
    <w:pPr>
      <w:pStyle w:val="Header"/>
      <w:rPr>
        <w:szCs w:val="22"/>
      </w:rPr>
    </w:pPr>
  </w:p>
  <w:p w14:paraId="68E31741" w14:textId="77777777" w:rsidR="005606B1" w:rsidRDefault="005606B1">
    <w:pPr>
      <w:pStyle w:val="Header"/>
      <w:rPr>
        <w:szCs w:val="22"/>
      </w:rPr>
    </w:pPr>
  </w:p>
  <w:p w14:paraId="6AFFF9DE" w14:textId="77777777" w:rsidR="005606B1" w:rsidRDefault="005606B1">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DBD94" w14:textId="77777777" w:rsidR="00DF40BE" w:rsidRDefault="00DF4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1582985.1"/>
  </w:docVars>
  <w:rsids>
    <w:rsidRoot w:val="004458AC"/>
    <w:rsid w:val="000058E0"/>
    <w:rsid w:val="00006F73"/>
    <w:rsid w:val="0001199A"/>
    <w:rsid w:val="00011A45"/>
    <w:rsid w:val="00013C7F"/>
    <w:rsid w:val="00025ECA"/>
    <w:rsid w:val="0003443C"/>
    <w:rsid w:val="0004233C"/>
    <w:rsid w:val="00042E1E"/>
    <w:rsid w:val="00054EFD"/>
    <w:rsid w:val="0005525B"/>
    <w:rsid w:val="00055D9E"/>
    <w:rsid w:val="0006365F"/>
    <w:rsid w:val="00063761"/>
    <w:rsid w:val="00066745"/>
    <w:rsid w:val="00073595"/>
    <w:rsid w:val="00075A4D"/>
    <w:rsid w:val="00077701"/>
    <w:rsid w:val="0008131D"/>
    <w:rsid w:val="0008250C"/>
    <w:rsid w:val="0009674B"/>
    <w:rsid w:val="000B00AF"/>
    <w:rsid w:val="000B3F58"/>
    <w:rsid w:val="000D0932"/>
    <w:rsid w:val="000D3614"/>
    <w:rsid w:val="000D5311"/>
    <w:rsid w:val="000D5578"/>
    <w:rsid w:val="000E03A5"/>
    <w:rsid w:val="000E1060"/>
    <w:rsid w:val="000E1AD3"/>
    <w:rsid w:val="000E2066"/>
    <w:rsid w:val="000F568C"/>
    <w:rsid w:val="000F640D"/>
    <w:rsid w:val="001042B5"/>
    <w:rsid w:val="001048EB"/>
    <w:rsid w:val="0011019A"/>
    <w:rsid w:val="0011041E"/>
    <w:rsid w:val="00111087"/>
    <w:rsid w:val="00113A94"/>
    <w:rsid w:val="00122CD4"/>
    <w:rsid w:val="00124512"/>
    <w:rsid w:val="00124C2F"/>
    <w:rsid w:val="00136DBD"/>
    <w:rsid w:val="001450AA"/>
    <w:rsid w:val="00146C01"/>
    <w:rsid w:val="00147D4B"/>
    <w:rsid w:val="00153D4C"/>
    <w:rsid w:val="00155695"/>
    <w:rsid w:val="00155CD8"/>
    <w:rsid w:val="00156717"/>
    <w:rsid w:val="0016482F"/>
    <w:rsid w:val="001651FF"/>
    <w:rsid w:val="001748B1"/>
    <w:rsid w:val="00181119"/>
    <w:rsid w:val="00181572"/>
    <w:rsid w:val="00190E7B"/>
    <w:rsid w:val="00192180"/>
    <w:rsid w:val="001947F6"/>
    <w:rsid w:val="001A4845"/>
    <w:rsid w:val="001A4911"/>
    <w:rsid w:val="001A4F85"/>
    <w:rsid w:val="001A5A91"/>
    <w:rsid w:val="001A66F2"/>
    <w:rsid w:val="001A697B"/>
    <w:rsid w:val="001B371F"/>
    <w:rsid w:val="001C0C09"/>
    <w:rsid w:val="001C380A"/>
    <w:rsid w:val="001C62ED"/>
    <w:rsid w:val="001C6790"/>
    <w:rsid w:val="001C7CD1"/>
    <w:rsid w:val="001D4973"/>
    <w:rsid w:val="001D5B56"/>
    <w:rsid w:val="001F7A6C"/>
    <w:rsid w:val="001F7F43"/>
    <w:rsid w:val="001F7F87"/>
    <w:rsid w:val="00201043"/>
    <w:rsid w:val="00201327"/>
    <w:rsid w:val="00205D11"/>
    <w:rsid w:val="00214A0C"/>
    <w:rsid w:val="0022078E"/>
    <w:rsid w:val="0022350D"/>
    <w:rsid w:val="002340CB"/>
    <w:rsid w:val="002408B2"/>
    <w:rsid w:val="00246520"/>
    <w:rsid w:val="00265E1B"/>
    <w:rsid w:val="00276471"/>
    <w:rsid w:val="00276DF3"/>
    <w:rsid w:val="00281594"/>
    <w:rsid w:val="00282326"/>
    <w:rsid w:val="00282564"/>
    <w:rsid w:val="00287339"/>
    <w:rsid w:val="00295BD4"/>
    <w:rsid w:val="002976F9"/>
    <w:rsid w:val="002B0589"/>
    <w:rsid w:val="002B4D58"/>
    <w:rsid w:val="002B51A1"/>
    <w:rsid w:val="002B5E57"/>
    <w:rsid w:val="002C0F0E"/>
    <w:rsid w:val="002C15C5"/>
    <w:rsid w:val="002C5508"/>
    <w:rsid w:val="002C6DBC"/>
    <w:rsid w:val="002D3A89"/>
    <w:rsid w:val="002E21A6"/>
    <w:rsid w:val="002E5D70"/>
    <w:rsid w:val="002F315F"/>
    <w:rsid w:val="002F3FC7"/>
    <w:rsid w:val="002F58E6"/>
    <w:rsid w:val="002F5902"/>
    <w:rsid w:val="00302984"/>
    <w:rsid w:val="003101AB"/>
    <w:rsid w:val="00310202"/>
    <w:rsid w:val="00310366"/>
    <w:rsid w:val="00314A98"/>
    <w:rsid w:val="00316FC9"/>
    <w:rsid w:val="003216A8"/>
    <w:rsid w:val="00351D6A"/>
    <w:rsid w:val="003531D0"/>
    <w:rsid w:val="00355F4B"/>
    <w:rsid w:val="00356446"/>
    <w:rsid w:val="0036293C"/>
    <w:rsid w:val="003748D7"/>
    <w:rsid w:val="003761BF"/>
    <w:rsid w:val="00376472"/>
    <w:rsid w:val="003806B8"/>
    <w:rsid w:val="00381613"/>
    <w:rsid w:val="003915E8"/>
    <w:rsid w:val="003A4848"/>
    <w:rsid w:val="003A52F3"/>
    <w:rsid w:val="003A5FC4"/>
    <w:rsid w:val="003A608A"/>
    <w:rsid w:val="003B026C"/>
    <w:rsid w:val="003B4AA5"/>
    <w:rsid w:val="003B7944"/>
    <w:rsid w:val="003C0A6B"/>
    <w:rsid w:val="003C46D4"/>
    <w:rsid w:val="003C4C48"/>
    <w:rsid w:val="003C5408"/>
    <w:rsid w:val="003C709B"/>
    <w:rsid w:val="003D569C"/>
    <w:rsid w:val="003D6263"/>
    <w:rsid w:val="003E01CD"/>
    <w:rsid w:val="003E3E23"/>
    <w:rsid w:val="003E5FA9"/>
    <w:rsid w:val="003E6EC8"/>
    <w:rsid w:val="003F25EC"/>
    <w:rsid w:val="003F6C92"/>
    <w:rsid w:val="0040063C"/>
    <w:rsid w:val="0040202C"/>
    <w:rsid w:val="004048F4"/>
    <w:rsid w:val="0040556C"/>
    <w:rsid w:val="00406D5C"/>
    <w:rsid w:val="00411190"/>
    <w:rsid w:val="00414570"/>
    <w:rsid w:val="00414A6D"/>
    <w:rsid w:val="00415130"/>
    <w:rsid w:val="0041657F"/>
    <w:rsid w:val="00416EEF"/>
    <w:rsid w:val="00421E20"/>
    <w:rsid w:val="00423636"/>
    <w:rsid w:val="00424074"/>
    <w:rsid w:val="00430E1D"/>
    <w:rsid w:val="0044138F"/>
    <w:rsid w:val="004414AC"/>
    <w:rsid w:val="00444A85"/>
    <w:rsid w:val="004458AC"/>
    <w:rsid w:val="00446797"/>
    <w:rsid w:val="00452884"/>
    <w:rsid w:val="00473839"/>
    <w:rsid w:val="004876D6"/>
    <w:rsid w:val="00491A63"/>
    <w:rsid w:val="00493769"/>
    <w:rsid w:val="004951B1"/>
    <w:rsid w:val="00495468"/>
    <w:rsid w:val="00497C84"/>
    <w:rsid w:val="004A1D4A"/>
    <w:rsid w:val="004A265D"/>
    <w:rsid w:val="004B53E9"/>
    <w:rsid w:val="004C098C"/>
    <w:rsid w:val="004C2B84"/>
    <w:rsid w:val="004D2A3B"/>
    <w:rsid w:val="004D4A2E"/>
    <w:rsid w:val="004E1B07"/>
    <w:rsid w:val="004E20B0"/>
    <w:rsid w:val="004E23F6"/>
    <w:rsid w:val="004F1A80"/>
    <w:rsid w:val="004F33AE"/>
    <w:rsid w:val="004F477C"/>
    <w:rsid w:val="004F5557"/>
    <w:rsid w:val="00501F02"/>
    <w:rsid w:val="00504FAE"/>
    <w:rsid w:val="00506555"/>
    <w:rsid w:val="005079D4"/>
    <w:rsid w:val="005133C2"/>
    <w:rsid w:val="00534FC4"/>
    <w:rsid w:val="00535CD2"/>
    <w:rsid w:val="005363EE"/>
    <w:rsid w:val="00540E5D"/>
    <w:rsid w:val="005426CE"/>
    <w:rsid w:val="00545992"/>
    <w:rsid w:val="0054735F"/>
    <w:rsid w:val="00547F38"/>
    <w:rsid w:val="0055169A"/>
    <w:rsid w:val="005521EA"/>
    <w:rsid w:val="00556B4F"/>
    <w:rsid w:val="005606B1"/>
    <w:rsid w:val="00564090"/>
    <w:rsid w:val="005675DB"/>
    <w:rsid w:val="005703B1"/>
    <w:rsid w:val="005811A8"/>
    <w:rsid w:val="0058269E"/>
    <w:rsid w:val="00583C9F"/>
    <w:rsid w:val="00584581"/>
    <w:rsid w:val="005847E7"/>
    <w:rsid w:val="005858B4"/>
    <w:rsid w:val="005858C3"/>
    <w:rsid w:val="0059105D"/>
    <w:rsid w:val="005933DF"/>
    <w:rsid w:val="00596268"/>
    <w:rsid w:val="005A08B2"/>
    <w:rsid w:val="005A75AB"/>
    <w:rsid w:val="005B14E0"/>
    <w:rsid w:val="005B2B47"/>
    <w:rsid w:val="005B3083"/>
    <w:rsid w:val="005C1793"/>
    <w:rsid w:val="005D59C0"/>
    <w:rsid w:val="005E0855"/>
    <w:rsid w:val="005E4AAC"/>
    <w:rsid w:val="005E6A79"/>
    <w:rsid w:val="005E6CE6"/>
    <w:rsid w:val="005E7EA7"/>
    <w:rsid w:val="005F02FF"/>
    <w:rsid w:val="005F5C05"/>
    <w:rsid w:val="005F6A56"/>
    <w:rsid w:val="005F6E6B"/>
    <w:rsid w:val="00600E47"/>
    <w:rsid w:val="006014AD"/>
    <w:rsid w:val="006134DE"/>
    <w:rsid w:val="0061561A"/>
    <w:rsid w:val="006178BD"/>
    <w:rsid w:val="0062000B"/>
    <w:rsid w:val="00625230"/>
    <w:rsid w:val="00626B88"/>
    <w:rsid w:val="006306C7"/>
    <w:rsid w:val="00630825"/>
    <w:rsid w:val="0063776B"/>
    <w:rsid w:val="006400BC"/>
    <w:rsid w:val="00643172"/>
    <w:rsid w:val="00645CFA"/>
    <w:rsid w:val="0064780A"/>
    <w:rsid w:val="006570D2"/>
    <w:rsid w:val="00662A81"/>
    <w:rsid w:val="00665EDD"/>
    <w:rsid w:val="00667850"/>
    <w:rsid w:val="00671F05"/>
    <w:rsid w:val="00672B85"/>
    <w:rsid w:val="00674078"/>
    <w:rsid w:val="006745FD"/>
    <w:rsid w:val="006773AD"/>
    <w:rsid w:val="0068466D"/>
    <w:rsid w:val="00690FD2"/>
    <w:rsid w:val="006A1395"/>
    <w:rsid w:val="006A5DF2"/>
    <w:rsid w:val="006B4585"/>
    <w:rsid w:val="006B4EA0"/>
    <w:rsid w:val="006C3431"/>
    <w:rsid w:val="006C7022"/>
    <w:rsid w:val="006D2C33"/>
    <w:rsid w:val="006E677B"/>
    <w:rsid w:val="006E7A6C"/>
    <w:rsid w:val="006F0274"/>
    <w:rsid w:val="006F7862"/>
    <w:rsid w:val="00700E8C"/>
    <w:rsid w:val="00710030"/>
    <w:rsid w:val="00714186"/>
    <w:rsid w:val="00714E12"/>
    <w:rsid w:val="0071559F"/>
    <w:rsid w:val="007160E6"/>
    <w:rsid w:val="00720E7D"/>
    <w:rsid w:val="0072269C"/>
    <w:rsid w:val="00732A09"/>
    <w:rsid w:val="007353E5"/>
    <w:rsid w:val="00740413"/>
    <w:rsid w:val="00741DD3"/>
    <w:rsid w:val="007467D0"/>
    <w:rsid w:val="00750F64"/>
    <w:rsid w:val="0076310E"/>
    <w:rsid w:val="007644FD"/>
    <w:rsid w:val="0076563D"/>
    <w:rsid w:val="007675C1"/>
    <w:rsid w:val="00777381"/>
    <w:rsid w:val="007807BC"/>
    <w:rsid w:val="00780CA6"/>
    <w:rsid w:val="00781BAF"/>
    <w:rsid w:val="00781F0D"/>
    <w:rsid w:val="007848FC"/>
    <w:rsid w:val="00785965"/>
    <w:rsid w:val="00785F8B"/>
    <w:rsid w:val="0079106F"/>
    <w:rsid w:val="007914DC"/>
    <w:rsid w:val="00791666"/>
    <w:rsid w:val="00793C3D"/>
    <w:rsid w:val="00797843"/>
    <w:rsid w:val="007A5B22"/>
    <w:rsid w:val="007B152A"/>
    <w:rsid w:val="007B2CF1"/>
    <w:rsid w:val="007B48C1"/>
    <w:rsid w:val="007B6519"/>
    <w:rsid w:val="007D24E2"/>
    <w:rsid w:val="007D4E56"/>
    <w:rsid w:val="007E0CFB"/>
    <w:rsid w:val="007E3025"/>
    <w:rsid w:val="007E379C"/>
    <w:rsid w:val="007F0485"/>
    <w:rsid w:val="0080503F"/>
    <w:rsid w:val="00810C0A"/>
    <w:rsid w:val="00821E83"/>
    <w:rsid w:val="00823B40"/>
    <w:rsid w:val="008267EA"/>
    <w:rsid w:val="00827A68"/>
    <w:rsid w:val="008359A0"/>
    <w:rsid w:val="00841192"/>
    <w:rsid w:val="00846270"/>
    <w:rsid w:val="00847E24"/>
    <w:rsid w:val="00851B9E"/>
    <w:rsid w:val="00852AB5"/>
    <w:rsid w:val="00853DEE"/>
    <w:rsid w:val="00860B76"/>
    <w:rsid w:val="008641B0"/>
    <w:rsid w:val="00864D63"/>
    <w:rsid w:val="00870D3A"/>
    <w:rsid w:val="008766C4"/>
    <w:rsid w:val="0087785D"/>
    <w:rsid w:val="00882FCD"/>
    <w:rsid w:val="00893D46"/>
    <w:rsid w:val="00894561"/>
    <w:rsid w:val="008A243E"/>
    <w:rsid w:val="008B2B07"/>
    <w:rsid w:val="008B523B"/>
    <w:rsid w:val="008C3ED2"/>
    <w:rsid w:val="008C4EBD"/>
    <w:rsid w:val="008C52E3"/>
    <w:rsid w:val="008C635C"/>
    <w:rsid w:val="008C6A82"/>
    <w:rsid w:val="008D1ABD"/>
    <w:rsid w:val="008E516F"/>
    <w:rsid w:val="008E74E4"/>
    <w:rsid w:val="008F0C99"/>
    <w:rsid w:val="008F2394"/>
    <w:rsid w:val="008F5DE1"/>
    <w:rsid w:val="009154BC"/>
    <w:rsid w:val="009172E0"/>
    <w:rsid w:val="00944AB8"/>
    <w:rsid w:val="009458B0"/>
    <w:rsid w:val="009463B9"/>
    <w:rsid w:val="009467D7"/>
    <w:rsid w:val="0094751E"/>
    <w:rsid w:val="00953F2D"/>
    <w:rsid w:val="00961293"/>
    <w:rsid w:val="0096214C"/>
    <w:rsid w:val="00971AC9"/>
    <w:rsid w:val="00972FC9"/>
    <w:rsid w:val="00973EF2"/>
    <w:rsid w:val="009748CF"/>
    <w:rsid w:val="00982FE9"/>
    <w:rsid w:val="00984950"/>
    <w:rsid w:val="00985342"/>
    <w:rsid w:val="00987C0A"/>
    <w:rsid w:val="009925D1"/>
    <w:rsid w:val="00997294"/>
    <w:rsid w:val="0099786D"/>
    <w:rsid w:val="009B747A"/>
    <w:rsid w:val="009B7A76"/>
    <w:rsid w:val="009C03CA"/>
    <w:rsid w:val="009C0F4F"/>
    <w:rsid w:val="009C1862"/>
    <w:rsid w:val="009C4082"/>
    <w:rsid w:val="009C5844"/>
    <w:rsid w:val="009D151C"/>
    <w:rsid w:val="009D1F65"/>
    <w:rsid w:val="009D49A0"/>
    <w:rsid w:val="009D711A"/>
    <w:rsid w:val="009E264C"/>
    <w:rsid w:val="009E2F53"/>
    <w:rsid w:val="009E31CF"/>
    <w:rsid w:val="009E6F9D"/>
    <w:rsid w:val="009E6FC3"/>
    <w:rsid w:val="009F1224"/>
    <w:rsid w:val="009F2FA8"/>
    <w:rsid w:val="009F4075"/>
    <w:rsid w:val="009F5449"/>
    <w:rsid w:val="00A03427"/>
    <w:rsid w:val="00A11FB3"/>
    <w:rsid w:val="00A13F39"/>
    <w:rsid w:val="00A14D82"/>
    <w:rsid w:val="00A1680F"/>
    <w:rsid w:val="00A17E44"/>
    <w:rsid w:val="00A26267"/>
    <w:rsid w:val="00A350AE"/>
    <w:rsid w:val="00A35E56"/>
    <w:rsid w:val="00A369CF"/>
    <w:rsid w:val="00A43BDB"/>
    <w:rsid w:val="00A452DD"/>
    <w:rsid w:val="00A46E06"/>
    <w:rsid w:val="00A475ED"/>
    <w:rsid w:val="00A520FC"/>
    <w:rsid w:val="00A6031D"/>
    <w:rsid w:val="00A63891"/>
    <w:rsid w:val="00A639A5"/>
    <w:rsid w:val="00A70AC6"/>
    <w:rsid w:val="00A74541"/>
    <w:rsid w:val="00A75288"/>
    <w:rsid w:val="00A85AB9"/>
    <w:rsid w:val="00A866F4"/>
    <w:rsid w:val="00A91DB5"/>
    <w:rsid w:val="00A9384D"/>
    <w:rsid w:val="00A93C53"/>
    <w:rsid w:val="00A96DD5"/>
    <w:rsid w:val="00A9790C"/>
    <w:rsid w:val="00AC2A7E"/>
    <w:rsid w:val="00AC3DCF"/>
    <w:rsid w:val="00AC5280"/>
    <w:rsid w:val="00AC749B"/>
    <w:rsid w:val="00AD4C3C"/>
    <w:rsid w:val="00AE3902"/>
    <w:rsid w:val="00AE4420"/>
    <w:rsid w:val="00AF23FE"/>
    <w:rsid w:val="00AF34BF"/>
    <w:rsid w:val="00B049C9"/>
    <w:rsid w:val="00B04EAA"/>
    <w:rsid w:val="00B052DE"/>
    <w:rsid w:val="00B10ADC"/>
    <w:rsid w:val="00B1177C"/>
    <w:rsid w:val="00B233C7"/>
    <w:rsid w:val="00B23789"/>
    <w:rsid w:val="00B26911"/>
    <w:rsid w:val="00B27B6C"/>
    <w:rsid w:val="00B32701"/>
    <w:rsid w:val="00B40F94"/>
    <w:rsid w:val="00B436E6"/>
    <w:rsid w:val="00B45463"/>
    <w:rsid w:val="00B47311"/>
    <w:rsid w:val="00B50C13"/>
    <w:rsid w:val="00B57321"/>
    <w:rsid w:val="00B60AA1"/>
    <w:rsid w:val="00B62968"/>
    <w:rsid w:val="00B62AC8"/>
    <w:rsid w:val="00B6423A"/>
    <w:rsid w:val="00B70988"/>
    <w:rsid w:val="00B73162"/>
    <w:rsid w:val="00B7363A"/>
    <w:rsid w:val="00B73E37"/>
    <w:rsid w:val="00B73F95"/>
    <w:rsid w:val="00B751C3"/>
    <w:rsid w:val="00BA1506"/>
    <w:rsid w:val="00BA7F5F"/>
    <w:rsid w:val="00BB4019"/>
    <w:rsid w:val="00BB79A1"/>
    <w:rsid w:val="00BC3882"/>
    <w:rsid w:val="00BC53C9"/>
    <w:rsid w:val="00BC7887"/>
    <w:rsid w:val="00BD1F65"/>
    <w:rsid w:val="00BD2157"/>
    <w:rsid w:val="00BD7398"/>
    <w:rsid w:val="00BE3B25"/>
    <w:rsid w:val="00BE5964"/>
    <w:rsid w:val="00BE7F73"/>
    <w:rsid w:val="00BF3733"/>
    <w:rsid w:val="00BF6C1F"/>
    <w:rsid w:val="00C010DD"/>
    <w:rsid w:val="00C0131C"/>
    <w:rsid w:val="00C04F31"/>
    <w:rsid w:val="00C16349"/>
    <w:rsid w:val="00C17201"/>
    <w:rsid w:val="00C20FF5"/>
    <w:rsid w:val="00C23718"/>
    <w:rsid w:val="00C25D4B"/>
    <w:rsid w:val="00C27DA1"/>
    <w:rsid w:val="00C3625B"/>
    <w:rsid w:val="00C3799A"/>
    <w:rsid w:val="00C41A13"/>
    <w:rsid w:val="00C503B7"/>
    <w:rsid w:val="00C56BCD"/>
    <w:rsid w:val="00C60C7D"/>
    <w:rsid w:val="00C64B5A"/>
    <w:rsid w:val="00C6754E"/>
    <w:rsid w:val="00C71F4E"/>
    <w:rsid w:val="00C72355"/>
    <w:rsid w:val="00C741A2"/>
    <w:rsid w:val="00C754B9"/>
    <w:rsid w:val="00C77624"/>
    <w:rsid w:val="00C81861"/>
    <w:rsid w:val="00C82161"/>
    <w:rsid w:val="00C953B5"/>
    <w:rsid w:val="00CA36C2"/>
    <w:rsid w:val="00CB67EB"/>
    <w:rsid w:val="00CC1272"/>
    <w:rsid w:val="00CD0957"/>
    <w:rsid w:val="00CD135D"/>
    <w:rsid w:val="00CD21E2"/>
    <w:rsid w:val="00CD3AC4"/>
    <w:rsid w:val="00CD4DB8"/>
    <w:rsid w:val="00CE51C9"/>
    <w:rsid w:val="00CF1C3A"/>
    <w:rsid w:val="00CF1CAD"/>
    <w:rsid w:val="00CF79E6"/>
    <w:rsid w:val="00D00D5A"/>
    <w:rsid w:val="00D04A6E"/>
    <w:rsid w:val="00D05307"/>
    <w:rsid w:val="00D05BD9"/>
    <w:rsid w:val="00D130A4"/>
    <w:rsid w:val="00D13FE9"/>
    <w:rsid w:val="00D16A20"/>
    <w:rsid w:val="00D17E85"/>
    <w:rsid w:val="00D3069D"/>
    <w:rsid w:val="00D34C24"/>
    <w:rsid w:val="00D355C6"/>
    <w:rsid w:val="00D35CFE"/>
    <w:rsid w:val="00D375E2"/>
    <w:rsid w:val="00D62351"/>
    <w:rsid w:val="00D65CC4"/>
    <w:rsid w:val="00D7517E"/>
    <w:rsid w:val="00D80299"/>
    <w:rsid w:val="00D8315F"/>
    <w:rsid w:val="00DA0C7A"/>
    <w:rsid w:val="00DA0CC0"/>
    <w:rsid w:val="00DA21CE"/>
    <w:rsid w:val="00DA59E6"/>
    <w:rsid w:val="00DC43A1"/>
    <w:rsid w:val="00DC5F2F"/>
    <w:rsid w:val="00DD60D5"/>
    <w:rsid w:val="00DE12E7"/>
    <w:rsid w:val="00DE559D"/>
    <w:rsid w:val="00DE64F0"/>
    <w:rsid w:val="00DF40BE"/>
    <w:rsid w:val="00DF4188"/>
    <w:rsid w:val="00E00804"/>
    <w:rsid w:val="00E02F82"/>
    <w:rsid w:val="00E05F82"/>
    <w:rsid w:val="00E068E1"/>
    <w:rsid w:val="00E24D61"/>
    <w:rsid w:val="00E24DCC"/>
    <w:rsid w:val="00E31B1B"/>
    <w:rsid w:val="00E31D73"/>
    <w:rsid w:val="00E33A7B"/>
    <w:rsid w:val="00E34148"/>
    <w:rsid w:val="00E35CBB"/>
    <w:rsid w:val="00E41949"/>
    <w:rsid w:val="00E50D1B"/>
    <w:rsid w:val="00E62D06"/>
    <w:rsid w:val="00E638C3"/>
    <w:rsid w:val="00E7555D"/>
    <w:rsid w:val="00E772EC"/>
    <w:rsid w:val="00E778C1"/>
    <w:rsid w:val="00E81B88"/>
    <w:rsid w:val="00E82D8A"/>
    <w:rsid w:val="00E85924"/>
    <w:rsid w:val="00E9059A"/>
    <w:rsid w:val="00E90C06"/>
    <w:rsid w:val="00E9507E"/>
    <w:rsid w:val="00E97FF3"/>
    <w:rsid w:val="00EA1532"/>
    <w:rsid w:val="00EA355C"/>
    <w:rsid w:val="00EB3C6A"/>
    <w:rsid w:val="00EB7BE4"/>
    <w:rsid w:val="00EB7EAD"/>
    <w:rsid w:val="00ED2141"/>
    <w:rsid w:val="00ED32B9"/>
    <w:rsid w:val="00ED4EA9"/>
    <w:rsid w:val="00ED6339"/>
    <w:rsid w:val="00EE2CFA"/>
    <w:rsid w:val="00EE2F27"/>
    <w:rsid w:val="00EE6771"/>
    <w:rsid w:val="00EF66A9"/>
    <w:rsid w:val="00F00DA4"/>
    <w:rsid w:val="00F049AF"/>
    <w:rsid w:val="00F107CB"/>
    <w:rsid w:val="00F250A3"/>
    <w:rsid w:val="00F2703E"/>
    <w:rsid w:val="00F357CC"/>
    <w:rsid w:val="00F35FA5"/>
    <w:rsid w:val="00F37778"/>
    <w:rsid w:val="00F44988"/>
    <w:rsid w:val="00F556FC"/>
    <w:rsid w:val="00F55FD2"/>
    <w:rsid w:val="00F56489"/>
    <w:rsid w:val="00F64423"/>
    <w:rsid w:val="00F64CBB"/>
    <w:rsid w:val="00F65874"/>
    <w:rsid w:val="00F67441"/>
    <w:rsid w:val="00F705F9"/>
    <w:rsid w:val="00F76490"/>
    <w:rsid w:val="00F81CC9"/>
    <w:rsid w:val="00F8246F"/>
    <w:rsid w:val="00F91901"/>
    <w:rsid w:val="00F9202C"/>
    <w:rsid w:val="00F926B3"/>
    <w:rsid w:val="00F953AA"/>
    <w:rsid w:val="00FA4E7F"/>
    <w:rsid w:val="00FA634E"/>
    <w:rsid w:val="00FB05BC"/>
    <w:rsid w:val="00FB0604"/>
    <w:rsid w:val="00FB2B70"/>
    <w:rsid w:val="00FB5C3F"/>
    <w:rsid w:val="00FC746E"/>
    <w:rsid w:val="00FD1A30"/>
    <w:rsid w:val="00FD2439"/>
    <w:rsid w:val="00FE350D"/>
    <w:rsid w:val="00FF075C"/>
    <w:rsid w:val="00FF5853"/>
    <w:rsid w:val="00FF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1D07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 w:type="character" w:customStyle="1" w:styleId="UnresolvedMention">
    <w:name w:val="Unresolved Mention"/>
    <w:basedOn w:val="DefaultParagraphFont"/>
    <w:uiPriority w:val="99"/>
    <w:semiHidden/>
    <w:unhideWhenUsed/>
    <w:rsid w:val="00672B85"/>
    <w:rPr>
      <w:color w:val="808080"/>
      <w:shd w:val="clear" w:color="auto" w:fill="E6E6E6"/>
    </w:rPr>
  </w:style>
  <w:style w:type="paragraph" w:styleId="BalloonText">
    <w:name w:val="Balloon Text"/>
    <w:basedOn w:val="Normal"/>
    <w:link w:val="BalloonTextChar"/>
    <w:semiHidden/>
    <w:unhideWhenUsed/>
    <w:rsid w:val="00584581"/>
    <w:rPr>
      <w:rFonts w:ascii="Segoe UI" w:hAnsi="Segoe UI" w:cs="Segoe UI"/>
      <w:sz w:val="18"/>
      <w:szCs w:val="18"/>
    </w:rPr>
  </w:style>
  <w:style w:type="character" w:customStyle="1" w:styleId="BalloonTextChar">
    <w:name w:val="Balloon Text Char"/>
    <w:basedOn w:val="DefaultParagraphFont"/>
    <w:link w:val="BalloonText"/>
    <w:semiHidden/>
    <w:rsid w:val="005845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8892">
      <w:bodyDiv w:val="1"/>
      <w:marLeft w:val="0"/>
      <w:marRight w:val="0"/>
      <w:marTop w:val="0"/>
      <w:marBottom w:val="0"/>
      <w:divBdr>
        <w:top w:val="none" w:sz="0" w:space="0" w:color="auto"/>
        <w:left w:val="none" w:sz="0" w:space="0" w:color="auto"/>
        <w:bottom w:val="none" w:sz="0" w:space="0" w:color="auto"/>
        <w:right w:val="none" w:sz="0" w:space="0" w:color="auto"/>
      </w:divBdr>
    </w:div>
    <w:div w:id="838812507">
      <w:bodyDiv w:val="1"/>
      <w:marLeft w:val="0"/>
      <w:marRight w:val="0"/>
      <w:marTop w:val="0"/>
      <w:marBottom w:val="0"/>
      <w:divBdr>
        <w:top w:val="none" w:sz="0" w:space="0" w:color="auto"/>
        <w:left w:val="none" w:sz="0" w:space="0" w:color="auto"/>
        <w:bottom w:val="none" w:sz="0" w:space="0" w:color="auto"/>
        <w:right w:val="none" w:sz="0" w:space="0" w:color="auto"/>
      </w:divBdr>
    </w:div>
    <w:div w:id="1240825851">
      <w:bodyDiv w:val="1"/>
      <w:marLeft w:val="0"/>
      <w:marRight w:val="0"/>
      <w:marTop w:val="0"/>
      <w:marBottom w:val="0"/>
      <w:divBdr>
        <w:top w:val="none" w:sz="0" w:space="0" w:color="auto"/>
        <w:left w:val="none" w:sz="0" w:space="0" w:color="auto"/>
        <w:bottom w:val="none" w:sz="0" w:space="0" w:color="auto"/>
        <w:right w:val="none" w:sz="0" w:space="0" w:color="auto"/>
      </w:divBdr>
    </w:div>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363170115">
      <w:bodyDiv w:val="1"/>
      <w:marLeft w:val="0"/>
      <w:marRight w:val="0"/>
      <w:marTop w:val="0"/>
      <w:marBottom w:val="0"/>
      <w:divBdr>
        <w:top w:val="none" w:sz="0" w:space="0" w:color="auto"/>
        <w:left w:val="none" w:sz="0" w:space="0" w:color="auto"/>
        <w:bottom w:val="none" w:sz="0" w:space="0" w:color="auto"/>
        <w:right w:val="none" w:sz="0" w:space="0" w:color="auto"/>
      </w:divBdr>
    </w:div>
    <w:div w:id="1612200403">
      <w:bodyDiv w:val="1"/>
      <w:marLeft w:val="0"/>
      <w:marRight w:val="0"/>
      <w:marTop w:val="0"/>
      <w:marBottom w:val="0"/>
      <w:divBdr>
        <w:top w:val="none" w:sz="0" w:space="0" w:color="auto"/>
        <w:left w:val="none" w:sz="0" w:space="0" w:color="auto"/>
        <w:bottom w:val="none" w:sz="0" w:space="0" w:color="auto"/>
        <w:right w:val="none" w:sz="0" w:space="0" w:color="auto"/>
      </w:divBdr>
    </w:div>
    <w:div w:id="1724134167">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orahmastin@gmail.com" TargetMode="External"/><Relationship Id="rId13" Type="http://schemas.openxmlformats.org/officeDocument/2006/relationships/hyperlink" Target="mailto:natalie.yello@gray-robinson.com" TargetMode="External"/><Relationship Id="rId18" Type="http://schemas.openxmlformats.org/officeDocument/2006/relationships/hyperlink" Target="mailto:pkapsales@milnelawgroup.com" TargetMode="External"/><Relationship Id="rId26" Type="http://schemas.openxmlformats.org/officeDocument/2006/relationships/hyperlink" Target="mailto:jadavis@shumaker.com" TargetMode="External"/><Relationship Id="rId3" Type="http://schemas.openxmlformats.org/officeDocument/2006/relationships/settings" Target="settings.xml"/><Relationship Id="rId21" Type="http://schemas.openxmlformats.org/officeDocument/2006/relationships/hyperlink" Target="mailto:bmoritz@lee-lawfirm.com" TargetMode="External"/><Relationship Id="rId34" Type="http://schemas.openxmlformats.org/officeDocument/2006/relationships/footer" Target="footer3.xml"/><Relationship Id="rId7" Type="http://schemas.openxmlformats.org/officeDocument/2006/relationships/hyperlink" Target="mailto:cgroover@beckerlawyers.com" TargetMode="External"/><Relationship Id="rId12" Type="http://schemas.openxmlformats.org/officeDocument/2006/relationships/hyperlink" Target="mailto:bhenson@shumaker.com" TargetMode="External"/><Relationship Id="rId17" Type="http://schemas.openxmlformats.org/officeDocument/2006/relationships/hyperlink" Target="mailto:dazulian@napleslaw.com" TargetMode="External"/><Relationship Id="rId25" Type="http://schemas.openxmlformats.org/officeDocument/2006/relationships/hyperlink" Target="mailto:hroberts@careyomalley.co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sam@kirwinnorris.com" TargetMode="External"/><Relationship Id="rId20" Type="http://schemas.openxmlformats.org/officeDocument/2006/relationships/hyperlink" Target="mailto:khumphries@gunster.co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quintero@carltonfields.com" TargetMode="External"/><Relationship Id="rId24" Type="http://schemas.openxmlformats.org/officeDocument/2006/relationships/hyperlink" Target="mailto:reese.henderson@gray-robinson.com"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weintraub@beckerlawyers.com" TargetMode="External"/><Relationship Id="rId23" Type="http://schemas.openxmlformats.org/officeDocument/2006/relationships/hyperlink" Target="mailto:Robert.Doan@cobbcole.com" TargetMode="External"/><Relationship Id="rId28" Type="http://schemas.openxmlformats.org/officeDocument/2006/relationships/hyperlink" Target="mailto:fmaoy@carltonfields.com" TargetMode="External"/><Relationship Id="rId36" Type="http://schemas.openxmlformats.org/officeDocument/2006/relationships/theme" Target="theme/theme1.xml"/><Relationship Id="rId10" Type="http://schemas.openxmlformats.org/officeDocument/2006/relationships/hyperlink" Target="mailto:ebferguson@mdwcg.com" TargetMode="External"/><Relationship Id="rId19" Type="http://schemas.openxmlformats.org/officeDocument/2006/relationships/hyperlink" Target="mailto:adsander@mdwcg.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gentile@pecklaw.com" TargetMode="External"/><Relationship Id="rId14" Type="http://schemas.openxmlformats.org/officeDocument/2006/relationships/hyperlink" Target="mailto:cgroover@beckerlawyers.com" TargetMode="External"/><Relationship Id="rId22" Type="http://schemas.openxmlformats.org/officeDocument/2006/relationships/hyperlink" Target="mailto:lcolon@smithcurrie.com" TargetMode="External"/><Relationship Id="rId27" Type="http://schemas.openxmlformats.org/officeDocument/2006/relationships/hyperlink" Target="mailto:kheckert@carltonfields.com"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1307</Words>
  <Characters>8441</Characters>
  <Application>Microsoft Office Word</Application>
  <DocSecurity>4</DocSecurity>
  <PresentationFormat>15|.DOCX</PresentationFormat>
  <Lines>70</Lines>
  <Paragraphs>19</Paragraphs>
  <ScaleCrop>false</ScaleCrop>
  <HeadingPairs>
    <vt:vector size="2" baseType="variant">
      <vt:variant>
        <vt:lpstr>Title</vt:lpstr>
      </vt:variant>
      <vt:variant>
        <vt:i4>1</vt:i4>
      </vt:variant>
    </vt:vector>
  </HeadingPairs>
  <TitlesOfParts>
    <vt:vector size="1" baseType="lpstr">
      <vt:lpstr>CLC Meeting Minutes 2020 6 8 Draft.DOCX</vt:lpstr>
    </vt:vector>
  </TitlesOfParts>
  <LinksUpToDate>false</LinksUpToDate>
  <CharactersWithSpaces>9729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2020 6 8 Draft.DOCX</dc:title>
  <dc:subject/>
  <dc:creator/>
  <cp:keywords/>
  <dc:description/>
  <cp:lastModifiedBy/>
  <cp:revision>1</cp:revision>
  <cp:lastPrinted>2010-06-08T20:32:00Z</cp:lastPrinted>
  <dcterms:created xsi:type="dcterms:W3CDTF">2020-07-13T22:45:00Z</dcterms:created>
  <dcterms:modified xsi:type="dcterms:W3CDTF">2020-07-13T22:45:00Z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C:\Users\rdoan\Documents\CLC\CLC Meeting Minutes 2020 7 13 Draft.docx</vt:lpwstr>
  </property>
  <property fmtid="{D5CDD505-2E9C-101B-9397-08002B2CF9AE}" pid="3" name="WTXMatterID">
    <vt:lpwstr/>
  </property>
  <property fmtid="{D5CDD505-2E9C-101B-9397-08002B2CF9AE}" pid="4" name="WTXDocPath">
    <vt:lpwstr>CLC Meeting Minutes 2020 7 13 Draft.docx</vt:lpwstr>
  </property>
</Properties>
</file>