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8E" w:rsidRDefault="00AF188E" w:rsidP="00AF188E">
      <w:pPr>
        <w:jc w:val="center"/>
        <w:rPr>
          <w:rFonts w:ascii="Tahoma" w:hAnsi="Tahoma" w:cs="Tahoma"/>
          <w:b/>
          <w:bCs/>
          <w:sz w:val="48"/>
          <w:szCs w:val="48"/>
        </w:rPr>
      </w:pPr>
      <w:r>
        <w:rPr>
          <w:rFonts w:ascii="Tahoma" w:hAnsi="Tahoma" w:cs="Tahoma"/>
          <w:b/>
          <w:bCs/>
          <w:sz w:val="48"/>
          <w:szCs w:val="48"/>
        </w:rPr>
        <w:t>Construction Law Committee</w:t>
      </w:r>
    </w:p>
    <w:p w:rsidR="00AF188E" w:rsidRDefault="00AF188E" w:rsidP="00AF188E">
      <w:pPr>
        <w:jc w:val="center"/>
        <w:rPr>
          <w:rFonts w:ascii="Tahoma" w:hAnsi="Tahoma" w:cs="Tahoma"/>
          <w:sz w:val="32"/>
          <w:szCs w:val="32"/>
        </w:rPr>
      </w:pPr>
      <w:r>
        <w:rPr>
          <w:rFonts w:ascii="Tahoma" w:hAnsi="Tahoma" w:cs="Tahoma"/>
          <w:b/>
          <w:bCs/>
          <w:sz w:val="32"/>
          <w:szCs w:val="32"/>
        </w:rPr>
        <w:t>Memorandum of Committee Minutes</w:t>
      </w:r>
    </w:p>
    <w:p w:rsidR="00AF188E" w:rsidRDefault="00AF188E" w:rsidP="00AF188E">
      <w:pPr>
        <w:jc w:val="center"/>
        <w:rPr>
          <w:rFonts w:ascii="Tahoma" w:hAnsi="Tahoma" w:cs="Tahoma"/>
        </w:rPr>
      </w:pPr>
    </w:p>
    <w:p w:rsidR="00AF188E" w:rsidRDefault="00AF188E" w:rsidP="00AF188E">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AF188E" w:rsidRDefault="00AF188E" w:rsidP="00AF188E">
      <w:pPr>
        <w:ind w:left="1440"/>
        <w:jc w:val="both"/>
        <w:rPr>
          <w:rFonts w:ascii="Tahoma" w:hAnsi="Tahoma" w:cs="Tahoma"/>
        </w:rPr>
      </w:pPr>
      <w:r>
        <w:rPr>
          <w:rFonts w:ascii="Tahoma" w:hAnsi="Tahoma" w:cs="Tahoma"/>
        </w:rPr>
        <w:t>The Florida Bar: Real Property, Probate and Trust Law Section</w:t>
      </w:r>
    </w:p>
    <w:p w:rsidR="00AF188E" w:rsidRDefault="00AF188E" w:rsidP="00AF188E">
      <w:pPr>
        <w:jc w:val="both"/>
        <w:rPr>
          <w:rFonts w:ascii="Tahoma" w:hAnsi="Tahoma" w:cs="Tahoma"/>
        </w:rPr>
      </w:pPr>
    </w:p>
    <w:p w:rsidR="00AF188E" w:rsidRDefault="00AF188E" w:rsidP="00AF188E">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Pr>
          <w:rFonts w:ascii="Tahoma" w:hAnsi="Tahoma" w:cs="Tahoma"/>
        </w:rPr>
        <w:t>Reese J. Henderson, Jr.</w:t>
      </w:r>
      <w:r>
        <w:rPr>
          <w:rFonts w:ascii="Tahoma" w:hAnsi="Tahoma" w:cs="Tahoma"/>
        </w:rPr>
        <w:t xml:space="preserve">, </w:t>
      </w:r>
      <w:r>
        <w:rPr>
          <w:rFonts w:ascii="Tahoma" w:hAnsi="Tahoma" w:cs="Tahoma"/>
        </w:rPr>
        <w:t>Chair</w:t>
      </w:r>
    </w:p>
    <w:p w:rsidR="00AF188E" w:rsidRDefault="00AF188E" w:rsidP="00AF188E">
      <w:pPr>
        <w:jc w:val="both"/>
        <w:rPr>
          <w:rFonts w:ascii="Tahoma" w:hAnsi="Tahoma" w:cs="Tahoma"/>
        </w:rPr>
      </w:pPr>
    </w:p>
    <w:p w:rsidR="00AF188E" w:rsidRDefault="00AF188E" w:rsidP="00AF188E">
      <w:pPr>
        <w:tabs>
          <w:tab w:val="left" w:pos="-1440"/>
        </w:tabs>
        <w:ind w:left="1440" w:hanging="1440"/>
        <w:jc w:val="both"/>
        <w:rPr>
          <w:rFonts w:ascii="Tahoma" w:hAnsi="Tahoma" w:cs="Tahoma"/>
        </w:rPr>
      </w:pPr>
      <w:r>
        <w:rPr>
          <w:rFonts w:ascii="Tahoma" w:hAnsi="Tahoma" w:cs="Tahoma"/>
        </w:rPr>
        <w:t>Re:</w:t>
      </w:r>
      <w:r>
        <w:rPr>
          <w:rFonts w:ascii="Tahoma" w:hAnsi="Tahoma" w:cs="Tahoma"/>
        </w:rPr>
        <w:tab/>
        <w:t xml:space="preserve">Meeting Minutes – </w:t>
      </w:r>
      <w:r>
        <w:rPr>
          <w:rFonts w:ascii="Tahoma" w:hAnsi="Tahoma" w:cs="Tahoma"/>
        </w:rPr>
        <w:t>Special Meeting April 17</w:t>
      </w:r>
      <w:r>
        <w:rPr>
          <w:rFonts w:ascii="Tahoma" w:hAnsi="Tahoma" w:cs="Tahoma"/>
        </w:rPr>
        <w:t>, 2020</w:t>
      </w:r>
    </w:p>
    <w:p w:rsidR="00AF188E" w:rsidRDefault="00AF188E" w:rsidP="00AF188E">
      <w:pPr>
        <w:pStyle w:val="BodyTextIndent"/>
        <w:ind w:firstLine="0"/>
        <w:rPr>
          <w:rFonts w:ascii="Tahoma" w:hAnsi="Tahoma" w:cs="Tahoma"/>
          <w:szCs w:val="22"/>
        </w:rPr>
      </w:pPr>
      <w:r>
        <w:rPr>
          <w:rFonts w:ascii="Tahoma" w:hAnsi="Tahoma" w:cs="Tahoma"/>
          <w:szCs w:val="22"/>
        </w:rPr>
        <w:t>************************************************************</w:t>
      </w:r>
    </w:p>
    <w:p w:rsidR="00AF188E" w:rsidRDefault="00AF188E" w:rsidP="00AF188E">
      <w:pPr>
        <w:spacing w:after="240"/>
        <w:jc w:val="both"/>
        <w:rPr>
          <w:rFonts w:ascii="Tahoma" w:hAnsi="Tahoma" w:cs="Tahoma"/>
          <w:b/>
          <w:u w:val="single"/>
        </w:rPr>
      </w:pPr>
      <w:r>
        <w:rPr>
          <w:rFonts w:ascii="Tahoma" w:hAnsi="Tahoma" w:cs="Tahoma"/>
          <w:b/>
          <w:u w:val="single"/>
        </w:rPr>
        <w:t>RECORDING ATTENDANCE:</w:t>
      </w:r>
      <w:r>
        <w:rPr>
          <w:rFonts w:ascii="Tahoma" w:hAnsi="Tahoma" w:cs="Tahoma"/>
        </w:rPr>
        <w:t xml:space="preserve">  </w:t>
      </w:r>
      <w:r w:rsidR="00214221">
        <w:rPr>
          <w:rFonts w:ascii="Tahoma" w:hAnsi="Tahoma" w:cs="Tahoma"/>
        </w:rPr>
        <w:t>The following were noted in attendance: Fred Barnes, Howard Cohen, Joe Dill, Paul Fischel, Barry Kalmanson, Bruce Partington, Tom Tollefsen, Peter Vilmos, David Wainer and Lee Weintraub.</w:t>
      </w:r>
      <w:r>
        <w:rPr>
          <w:rFonts w:ascii="Tahoma" w:hAnsi="Tahoma" w:cs="Tahoma"/>
        </w:rPr>
        <w:t xml:space="preserve"> </w:t>
      </w:r>
      <w:r w:rsidRPr="00583C9F">
        <w:rPr>
          <w:rFonts w:ascii="Tahoma" w:hAnsi="Tahoma" w:cs="Tahoma"/>
        </w:rPr>
        <w:t xml:space="preserve"> </w:t>
      </w:r>
    </w:p>
    <w:p w:rsidR="00AF188E" w:rsidRDefault="00214221" w:rsidP="00AF188E">
      <w:pPr>
        <w:jc w:val="both"/>
        <w:rPr>
          <w:rFonts w:ascii="Tahoma" w:hAnsi="Tahoma" w:cs="Tahoma"/>
        </w:rPr>
      </w:pPr>
      <w:r>
        <w:rPr>
          <w:rFonts w:ascii="Tahoma" w:hAnsi="Tahoma" w:cs="Tahoma"/>
          <w:b/>
          <w:u w:val="single"/>
        </w:rPr>
        <w:t>1. Opening:</w:t>
      </w:r>
      <w:r>
        <w:rPr>
          <w:rFonts w:ascii="Tahoma" w:hAnsi="Tahoma" w:cs="Tahoma"/>
          <w:b/>
        </w:rPr>
        <w:t xml:space="preserve"> </w:t>
      </w:r>
      <w:r w:rsidR="00AF188E">
        <w:rPr>
          <w:rFonts w:ascii="Tahoma" w:hAnsi="Tahoma" w:cs="Tahoma"/>
        </w:rPr>
        <w:t xml:space="preserve">Reese Henderson called the meeting to order at </w:t>
      </w:r>
      <w:r>
        <w:rPr>
          <w:rFonts w:ascii="Tahoma" w:hAnsi="Tahoma" w:cs="Tahoma"/>
        </w:rPr>
        <w:t>2:0</w:t>
      </w:r>
      <w:r w:rsidR="007946F2">
        <w:rPr>
          <w:rFonts w:ascii="Tahoma" w:hAnsi="Tahoma" w:cs="Tahoma"/>
        </w:rPr>
        <w:t>5</w:t>
      </w:r>
      <w:r>
        <w:rPr>
          <w:rFonts w:ascii="Tahoma" w:hAnsi="Tahoma" w:cs="Tahoma"/>
        </w:rPr>
        <w:t xml:space="preserve"> p</w:t>
      </w:r>
      <w:r w:rsidR="00AF188E">
        <w:rPr>
          <w:rFonts w:ascii="Tahoma" w:hAnsi="Tahoma" w:cs="Tahoma"/>
        </w:rPr>
        <w:t xml:space="preserve">.m. </w:t>
      </w:r>
    </w:p>
    <w:p w:rsidR="00214221" w:rsidRDefault="00214221" w:rsidP="00AF188E">
      <w:pPr>
        <w:jc w:val="both"/>
        <w:rPr>
          <w:rFonts w:ascii="Tahoma" w:hAnsi="Tahoma" w:cs="Tahoma"/>
        </w:rPr>
      </w:pPr>
    </w:p>
    <w:p w:rsidR="00214221" w:rsidRDefault="00214221" w:rsidP="00AF188E">
      <w:pPr>
        <w:jc w:val="both"/>
        <w:rPr>
          <w:rFonts w:ascii="Tahoma" w:hAnsi="Tahoma" w:cs="Tahoma"/>
        </w:rPr>
      </w:pPr>
      <w:r>
        <w:rPr>
          <w:rFonts w:ascii="Tahoma" w:hAnsi="Tahoma" w:cs="Tahoma"/>
          <w:b/>
          <w:u w:val="single"/>
        </w:rPr>
        <w:t>2</w:t>
      </w:r>
      <w:r>
        <w:rPr>
          <w:rFonts w:ascii="Tahoma" w:hAnsi="Tahoma" w:cs="Tahoma"/>
          <w:b/>
          <w:u w:val="single"/>
        </w:rPr>
        <w:t xml:space="preserve">. </w:t>
      </w:r>
      <w:r>
        <w:rPr>
          <w:rFonts w:ascii="Tahoma" w:hAnsi="Tahoma" w:cs="Tahoma"/>
          <w:b/>
          <w:u w:val="single"/>
        </w:rPr>
        <w:t>Discuss</w:t>
      </w:r>
      <w:r>
        <w:rPr>
          <w:rFonts w:ascii="Tahoma" w:hAnsi="Tahoma" w:cs="Tahoma"/>
          <w:b/>
          <w:u w:val="single"/>
        </w:rPr>
        <w:t>i</w:t>
      </w:r>
      <w:r>
        <w:rPr>
          <w:rFonts w:ascii="Tahoma" w:hAnsi="Tahoma" w:cs="Tahoma"/>
          <w:b/>
          <w:u w:val="single"/>
        </w:rPr>
        <w:t>on</w:t>
      </w:r>
      <w:r>
        <w:rPr>
          <w:rFonts w:ascii="Tahoma" w:hAnsi="Tahoma" w:cs="Tahoma"/>
          <w:b/>
          <w:u w:val="single"/>
        </w:rPr>
        <w:t>:</w:t>
      </w:r>
      <w:r>
        <w:rPr>
          <w:rFonts w:ascii="Tahoma" w:hAnsi="Tahoma" w:cs="Tahoma"/>
        </w:rPr>
        <w:t xml:space="preserve">  Howard Cohen asked why, with respect to specially fabricated materials, the deadline had been set at 180 days from fabrication.  There was discussion concerning the prior draft bills from AGC providing for time periods of up to one year for recording liens for specially fabricated materials and that 180 days was adopted as a compromise.  Barry Kalmanson also pointed out that, under current law, the deadline is not clear and that the draft bill provides clarity where there currently is none.</w:t>
      </w:r>
    </w:p>
    <w:p w:rsidR="00214221" w:rsidRDefault="00214221" w:rsidP="00AF188E">
      <w:pPr>
        <w:jc w:val="both"/>
        <w:rPr>
          <w:rFonts w:ascii="Tahoma" w:hAnsi="Tahoma" w:cs="Tahoma"/>
        </w:rPr>
      </w:pPr>
    </w:p>
    <w:p w:rsidR="00214221" w:rsidRDefault="00214221" w:rsidP="00AF188E">
      <w:pPr>
        <w:jc w:val="both"/>
        <w:rPr>
          <w:rFonts w:ascii="Tahoma" w:hAnsi="Tahoma" w:cs="Tahoma"/>
        </w:rPr>
      </w:pPr>
      <w:r>
        <w:rPr>
          <w:rFonts w:ascii="Tahoma" w:hAnsi="Tahoma" w:cs="Tahoma"/>
          <w:b/>
          <w:u w:val="single"/>
        </w:rPr>
        <w:t>3</w:t>
      </w:r>
      <w:r>
        <w:rPr>
          <w:rFonts w:ascii="Tahoma" w:hAnsi="Tahoma" w:cs="Tahoma"/>
          <w:b/>
          <w:u w:val="single"/>
        </w:rPr>
        <w:t xml:space="preserve">. </w:t>
      </w:r>
      <w:r>
        <w:rPr>
          <w:rFonts w:ascii="Tahoma" w:hAnsi="Tahoma" w:cs="Tahoma"/>
          <w:b/>
          <w:u w:val="single"/>
        </w:rPr>
        <w:t>Motion</w:t>
      </w:r>
      <w:r>
        <w:rPr>
          <w:rFonts w:ascii="Tahoma" w:hAnsi="Tahoma" w:cs="Tahoma"/>
          <w:b/>
          <w:u w:val="single"/>
        </w:rPr>
        <w:t>:</w:t>
      </w:r>
      <w:r>
        <w:rPr>
          <w:rFonts w:ascii="Tahoma" w:hAnsi="Tahoma" w:cs="Tahoma"/>
        </w:rPr>
        <w:t xml:space="preserve">  Chair Henderson hearing no further discussion opened the floor to motions and Bruce Partington moved to approve the proposal and Barry Kalmanson seconded. A voice vote was called and the measure passed unanimously.</w:t>
      </w:r>
    </w:p>
    <w:p w:rsidR="007946F2" w:rsidRDefault="007946F2" w:rsidP="00AF188E">
      <w:pPr>
        <w:jc w:val="both"/>
        <w:rPr>
          <w:rFonts w:ascii="Tahoma" w:hAnsi="Tahoma" w:cs="Tahoma"/>
        </w:rPr>
      </w:pPr>
    </w:p>
    <w:p w:rsidR="007946F2" w:rsidRDefault="007946F2" w:rsidP="00AF188E">
      <w:pPr>
        <w:jc w:val="both"/>
        <w:rPr>
          <w:rFonts w:ascii="Tahoma" w:hAnsi="Tahoma" w:cs="Tahoma"/>
        </w:rPr>
      </w:pPr>
      <w:r>
        <w:rPr>
          <w:rFonts w:ascii="Tahoma" w:hAnsi="Tahoma" w:cs="Tahoma"/>
          <w:b/>
          <w:u w:val="single"/>
        </w:rPr>
        <w:t>4</w:t>
      </w:r>
      <w:r>
        <w:rPr>
          <w:rFonts w:ascii="Tahoma" w:hAnsi="Tahoma" w:cs="Tahoma"/>
          <w:b/>
          <w:u w:val="single"/>
        </w:rPr>
        <w:t>. O</w:t>
      </w:r>
      <w:r>
        <w:rPr>
          <w:rFonts w:ascii="Tahoma" w:hAnsi="Tahoma" w:cs="Tahoma"/>
          <w:b/>
          <w:u w:val="single"/>
        </w:rPr>
        <w:t>ther Business</w:t>
      </w:r>
      <w:r>
        <w:rPr>
          <w:rFonts w:ascii="Tahoma" w:hAnsi="Tahoma" w:cs="Tahoma"/>
          <w:b/>
          <w:u w:val="single"/>
        </w:rPr>
        <w:t>:</w:t>
      </w:r>
      <w:r>
        <w:rPr>
          <w:rFonts w:ascii="Tahoma" w:hAnsi="Tahoma" w:cs="Tahoma"/>
        </w:rPr>
        <w:t xml:space="preserve">  Barry Kalmanson then asked how quickly the RPPTL Executive Council would consider and act upon the Construction Law Committee’s proposal.  Lee Weintraub responded and there was discussion that, due to the Covid-19 pandemic, it was unclear whether the June meeting of the Executive Council would go forward and that, if it did not, the next meeting would be in July at The Breakers.  The intent is to hopefully have action taken by the Executive Committee of RPPTL in absence of an ability to obtain action by the full Executive Council, but that nothing definite has been determined.</w:t>
      </w:r>
    </w:p>
    <w:p w:rsidR="007946F2" w:rsidRDefault="007946F2" w:rsidP="00AF188E">
      <w:pPr>
        <w:jc w:val="both"/>
        <w:rPr>
          <w:rFonts w:ascii="Tahoma" w:hAnsi="Tahoma" w:cs="Tahoma"/>
        </w:rPr>
      </w:pPr>
    </w:p>
    <w:p w:rsidR="007946F2" w:rsidRPr="007946F2" w:rsidRDefault="007946F2" w:rsidP="00AF188E">
      <w:pPr>
        <w:jc w:val="both"/>
        <w:rPr>
          <w:rFonts w:ascii="Tahoma" w:hAnsi="Tahoma" w:cs="Tahoma"/>
        </w:rPr>
      </w:pPr>
      <w:r>
        <w:rPr>
          <w:rFonts w:ascii="Tahoma" w:hAnsi="Tahoma" w:cs="Tahoma"/>
          <w:b/>
          <w:u w:val="single"/>
        </w:rPr>
        <w:t>5</w:t>
      </w:r>
      <w:r>
        <w:rPr>
          <w:rFonts w:ascii="Tahoma" w:hAnsi="Tahoma" w:cs="Tahoma"/>
          <w:b/>
          <w:u w:val="single"/>
        </w:rPr>
        <w:t xml:space="preserve">. </w:t>
      </w:r>
      <w:r>
        <w:rPr>
          <w:rFonts w:ascii="Tahoma" w:hAnsi="Tahoma" w:cs="Tahoma"/>
          <w:b/>
          <w:u w:val="single"/>
        </w:rPr>
        <w:t>Adjournment</w:t>
      </w:r>
      <w:r>
        <w:rPr>
          <w:rFonts w:ascii="Tahoma" w:hAnsi="Tahoma" w:cs="Tahoma"/>
          <w:b/>
          <w:u w:val="single"/>
        </w:rPr>
        <w:t>:</w:t>
      </w:r>
      <w:r>
        <w:rPr>
          <w:rFonts w:ascii="Tahoma" w:hAnsi="Tahoma" w:cs="Tahoma"/>
        </w:rPr>
        <w:t xml:space="preserve">  The meeting was then adjourned at approximately 2:15 p.m.</w:t>
      </w:r>
      <w:bookmarkStart w:id="0" w:name="_GoBack"/>
      <w:bookmarkEnd w:id="0"/>
    </w:p>
    <w:p w:rsidR="00AF188E" w:rsidRDefault="00AF188E" w:rsidP="00AF188E">
      <w:pPr>
        <w:jc w:val="both"/>
        <w:rPr>
          <w:rFonts w:ascii="Tahoma" w:hAnsi="Tahoma" w:cs="Tahoma"/>
        </w:rPr>
      </w:pPr>
    </w:p>
    <w:p w:rsidR="006A0F9A" w:rsidRDefault="006A0F9A"/>
    <w:sectPr w:rsidR="006A0F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E1" w:rsidRDefault="00C770E1" w:rsidP="00AF188E">
      <w:r>
        <w:separator/>
      </w:r>
    </w:p>
  </w:endnote>
  <w:endnote w:type="continuationSeparator" w:id="0">
    <w:p w:rsidR="00C770E1" w:rsidRDefault="00C770E1" w:rsidP="00AF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F2" w:rsidRDefault="0079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88E" w:rsidRDefault="00AF188E">
    <w:pPr>
      <w:pStyle w:val="Footer"/>
    </w:pPr>
    <w:r>
      <w:rPr>
        <w:noProof/>
      </w:rPr>
      <w:pict>
        <v:shapetype id="_x0000_t202" coordsize="21600,21600" o:spt="202" path="m,l,21600r21600,l21600,xe">
          <v:stroke joinstyle="miter"/>
          <v:path gradientshapeok="t" o:connecttype="rect"/>
        </v:shapetype>
        <v:shape id="zzmpTrailer_1078_19" o:spid="_x0000_s204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AF188E" w:rsidRDefault="00AF188E">
                <w:pPr>
                  <w:pStyle w:val="MacPacTrailer"/>
                </w:pPr>
                <w:r>
                  <w:t>#40205094 v1</w:t>
                </w:r>
              </w:p>
              <w:p w:rsidR="00AF188E" w:rsidRDefault="00AF188E">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88E" w:rsidRDefault="00AF188E">
    <w:pPr>
      <w:pStyle w:val="Footer"/>
    </w:pPr>
    <w:r>
      <w:rPr>
        <w:noProof/>
      </w:rPr>
      <w:pict>
        <v:shapetype id="_x0000_t202" coordsize="21600,21600" o:spt="202" path="m,l,21600r21600,l21600,xe">
          <v:stroke joinstyle="miter"/>
          <v:path gradientshapeok="t" o:connecttype="rect"/>
        </v:shapetype>
        <v:shape id="zzmpTrailer_1078_1B" o:spid="_x0000_s205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AF188E" w:rsidRDefault="00AF188E">
                <w:pPr>
                  <w:pStyle w:val="MacPacTrailer"/>
                </w:pPr>
                <w:r>
                  <w:t>#40205094 v1</w:t>
                </w:r>
              </w:p>
              <w:p w:rsidR="00AF188E" w:rsidRDefault="00AF188E">
                <w:pPr>
                  <w:pStyle w:val="MacPacTrailer"/>
                </w:pP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E1" w:rsidRDefault="00C770E1" w:rsidP="00AF188E">
      <w:r>
        <w:separator/>
      </w:r>
    </w:p>
  </w:footnote>
  <w:footnote w:type="continuationSeparator" w:id="0">
    <w:p w:rsidR="00C770E1" w:rsidRDefault="00C770E1" w:rsidP="00AF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F2" w:rsidRDefault="0079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F2" w:rsidRDefault="00794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F2" w:rsidRDefault="00794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rteTempFile" w:val="C:\Users\nsturm\AppData\Local\Temp\d1930d07-59d9-41ce-bd0c-0d7e688043bb.docx"/>
    <w:docVar w:name="zzmp10LastTrailerInserted" w:val="^`~#mp!@_3&amp;#⌐┙┧455}}Ŗm‧P⌍Ç3⌓‫Â¤p)⌜)[/ÖjS⌎bw!Xá⌌Uˉ.Ý{$ÔØ@´ù‛‧-K^Q)0þa3D8&lt;⌎OÙeÏÙYXÖr)ó:åÉ℥®{:æƂKƓÜ⌟¦#¿L©©⌇ƓÙË¸Ì,H³÷½ ï=B⌜²ø†PÑ2²m½⌆g‡YpF}ÄåuW¨ž‟ŖŹÁ8Oâ¹s&quot;ÛPl⌡.Îh¬)⌛⌠ªŗ_Í⌋Ŗæ?cKWUP:U011"/>
    <w:docVar w:name="zzmp10LastTrailerInserted_1078" w:val="^`~#mp!@_3&amp;#⌐┙┧455}}Ŗm‧P⌍Ç3⌓‫Â¤p)⌜)[/ÖjS⌎bw!Xá⌌Uˉ.Ý{$ÔØ@´ù‛‧-K^Q)0þa3D8&lt;⌎OÙeÏÙYXÖr)ó:åÉ℥®{:æƂKƓÜ⌟¦#¿L©©⌇ƓÙË¸Ì,H³÷½ ï=B⌜²ø†PÑ2²m½⌆g‡YpF}ÄåuW¨ž‟ŖŹÁ8Oâ¹s&quot;ÛPl⌡.Îh¬)⌛⌠ªŗ_Í⌋Ŗæ?cKWUP:U011"/>
    <w:docVar w:name="zzmp10mSEGsValidated" w:val="1"/>
  </w:docVars>
  <w:rsids>
    <w:rsidRoot w:val="00AF188E"/>
    <w:rsid w:val="00214221"/>
    <w:rsid w:val="006A0F9A"/>
    <w:rsid w:val="007946F2"/>
    <w:rsid w:val="00AF188E"/>
    <w:rsid w:val="00C770E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EBA3EB6"/>
  <w15:docId w15:val="{BE7BE096-AA20-469A-B30E-0C834F5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8E"/>
    <w:pPr>
      <w:autoSpaceDE w:val="0"/>
      <w:autoSpaceDN w:val="0"/>
      <w:adjustRightInd w:val="0"/>
    </w:pPr>
    <w:rPr>
      <w:rFonts w:eastAsia="Batang"/>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after="240"/>
      <w:ind w:firstLine="720"/>
    </w:pPr>
  </w:style>
  <w:style w:type="character" w:customStyle="1" w:styleId="BodyTextChar">
    <w:name w:val="Body Text Char"/>
    <w:basedOn w:val="DefaultParagraphFont"/>
    <w:link w:val="BodyText"/>
    <w:rPr>
      <w:sz w:val="24"/>
      <w:szCs w:val="24"/>
      <w:lang w:eastAsia="en-US"/>
    </w:r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sz w:val="24"/>
      <w:lang w:eastAsia="en-U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eastAsia="en-US"/>
    </w:rPr>
  </w:style>
  <w:style w:type="character" w:styleId="PageNumber">
    <w:name w:val="page number"/>
    <w:basedOn w:val="DefaultParagraphFont"/>
  </w:style>
  <w:style w:type="paragraph" w:styleId="BodyTextIndent">
    <w:name w:val="Body Text Indent"/>
    <w:basedOn w:val="Normal"/>
    <w:link w:val="BodyTextIndentChar"/>
    <w:rsid w:val="00AF188E"/>
    <w:pPr>
      <w:ind w:firstLine="720"/>
      <w:jc w:val="both"/>
    </w:pPr>
  </w:style>
  <w:style w:type="character" w:customStyle="1" w:styleId="BodyTextIndentChar">
    <w:name w:val="Body Text Indent Char"/>
    <w:basedOn w:val="DefaultParagraphFont"/>
    <w:link w:val="BodyTextIndent"/>
    <w:rsid w:val="00AF188E"/>
    <w:rPr>
      <w:rFonts w:eastAsia="Batang"/>
      <w:sz w:val="24"/>
      <w:szCs w:val="24"/>
      <w:lang w:eastAsia="en-US"/>
    </w:rPr>
  </w:style>
  <w:style w:type="paragraph" w:customStyle="1" w:styleId="MacPacTrailer">
    <w:name w:val="MacPac Trailer"/>
    <w:rsid w:val="00AF188E"/>
    <w:pPr>
      <w:widowControl w:val="0"/>
      <w:spacing w:line="200" w:lineRule="exact"/>
    </w:pPr>
    <w:rPr>
      <w:sz w:val="16"/>
      <w:szCs w:val="22"/>
      <w:lang w:eastAsia="en-US"/>
    </w:rPr>
  </w:style>
  <w:style w:type="character" w:styleId="PlaceholderText">
    <w:name w:val="Placeholder Text"/>
    <w:basedOn w:val="DefaultParagraphFont"/>
    <w:uiPriority w:val="99"/>
    <w:semiHidden/>
    <w:rsid w:val="00AF18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GrayRobinson, P.A.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GR</cp:lastModifiedBy>
  <cp:revision>2</cp:revision>
  <dcterms:created xsi:type="dcterms:W3CDTF">2020-04-17T18:19:00Z</dcterms:created>
  <dcterms:modified xsi:type="dcterms:W3CDTF">2020-04-17T18:31:00Z</dcterms:modified>
</cp:coreProperties>
</file>