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2BC15FEC"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E31D73">
        <w:rPr>
          <w:rFonts w:ascii="Tahoma" w:hAnsi="Tahoma" w:cs="Tahoma"/>
        </w:rPr>
        <w:t>Febr</w:t>
      </w:r>
      <w:r w:rsidR="0022078E">
        <w:rPr>
          <w:rFonts w:ascii="Tahoma" w:hAnsi="Tahoma" w:cs="Tahoma"/>
        </w:rPr>
        <w:t>uary 1</w:t>
      </w:r>
      <w:r w:rsidR="00E31D73">
        <w:rPr>
          <w:rFonts w:ascii="Tahoma" w:hAnsi="Tahoma" w:cs="Tahoma"/>
        </w:rPr>
        <w:t>0</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1C006286"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E31D73">
        <w:rPr>
          <w:rFonts w:ascii="Tahoma" w:hAnsi="Tahoma" w:cs="Tahoma"/>
        </w:rPr>
        <w:t>2</w:t>
      </w:r>
      <w:r w:rsidR="004F5557">
        <w:rPr>
          <w:rFonts w:ascii="Tahoma" w:hAnsi="Tahoma" w:cs="Tahoma"/>
        </w:rPr>
        <w:t>/</w:t>
      </w:r>
      <w:r w:rsidR="00E31D73">
        <w:rPr>
          <w:rFonts w:ascii="Tahoma" w:hAnsi="Tahoma" w:cs="Tahoma"/>
        </w:rPr>
        <w:t>6</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C69F4B6"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05D1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54B76DB5"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E31D73">
        <w:rPr>
          <w:rFonts w:ascii="Tahoma" w:hAnsi="Tahoma" w:cs="Tahoma"/>
        </w:rPr>
        <w:t>January</w:t>
      </w:r>
      <w:r w:rsidR="004F5557">
        <w:rPr>
          <w:rFonts w:ascii="Tahoma" w:hAnsi="Tahoma" w:cs="Tahoma"/>
        </w:rPr>
        <w:t xml:space="preserve"> </w:t>
      </w:r>
      <w:r w:rsidR="00E31D73">
        <w:rPr>
          <w:rFonts w:ascii="Tahoma" w:hAnsi="Tahoma" w:cs="Tahoma"/>
        </w:rPr>
        <w:t>13</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on the </w:t>
      </w:r>
      <w:r w:rsidR="00C754B9">
        <w:rPr>
          <w:rFonts w:ascii="Tahoma" w:hAnsi="Tahoma" w:cs="Tahoma"/>
        </w:rPr>
        <w:t>13</w:t>
      </w:r>
      <w:r w:rsidR="003A608A" w:rsidRPr="003A608A">
        <w:rPr>
          <w:rFonts w:ascii="Tahoma" w:hAnsi="Tahoma" w:cs="Tahoma"/>
          <w:vertAlign w:val="superscript"/>
        </w:rPr>
        <w:t>th</w:t>
      </w:r>
      <w:r w:rsidR="003A608A">
        <w:rPr>
          <w:rFonts w:ascii="Tahoma" w:hAnsi="Tahoma" w:cs="Tahoma"/>
        </w:rPr>
        <w:t xml:space="preserve"> </w:t>
      </w:r>
      <w:r w:rsidR="00C754B9">
        <w:rPr>
          <w:rFonts w:ascii="Tahoma" w:hAnsi="Tahoma" w:cs="Tahoma"/>
        </w:rPr>
        <w:t xml:space="preserve">and again by Reese on 1/6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107ED610" w:rsidR="004458AC" w:rsidRDefault="006A5DF2" w:rsidP="008766C4">
      <w:pPr>
        <w:spacing w:after="240"/>
        <w:jc w:val="both"/>
        <w:rPr>
          <w:rFonts w:ascii="Tahoma" w:hAnsi="Tahoma" w:cs="Tahoma"/>
        </w:rPr>
      </w:pPr>
      <w:r>
        <w:rPr>
          <w:rFonts w:ascii="Tahoma" w:hAnsi="Tahoma" w:cs="Tahoma"/>
        </w:rPr>
        <w:tab/>
      </w:r>
      <w:bookmarkStart w:id="1"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 xml:space="preserve">Cary Wright </w:t>
      </w:r>
      <w:r w:rsidR="002976F9" w:rsidRPr="00C754B9">
        <w:rPr>
          <w:rFonts w:ascii="Tahoma" w:hAnsi="Tahoma" w:cs="Tahoma"/>
        </w:rPr>
        <w:t>(</w:t>
      </w:r>
      <w:hyperlink r:id="rId7" w:history="1">
        <w:r w:rsidR="002976F9" w:rsidRPr="00C754B9">
          <w:rPr>
            <w:rStyle w:val="Hyperlink"/>
            <w:rFonts w:ascii="Tahoma" w:hAnsi="Tahoma" w:cs="Tahoma"/>
          </w:rPr>
          <w:t>cwright@carltonfields.com</w:t>
        </w:r>
      </w:hyperlink>
      <w:r w:rsidR="002976F9" w:rsidRPr="00C754B9">
        <w:rPr>
          <w:rFonts w:ascii="Tahoma" w:hAnsi="Tahoma" w:cs="Tahoma"/>
        </w:rPr>
        <w:t xml:space="preserve">) </w:t>
      </w:r>
      <w:r w:rsidR="00740413" w:rsidRPr="00C754B9">
        <w:rPr>
          <w:rFonts w:ascii="Tahoma" w:hAnsi="Tahoma" w:cs="Tahoma"/>
        </w:rPr>
        <w:t xml:space="preserve">is the </w:t>
      </w:r>
      <w:r w:rsidR="0064780A" w:rsidRPr="00C754B9">
        <w:rPr>
          <w:rFonts w:ascii="Tahoma" w:hAnsi="Tahoma" w:cs="Tahoma"/>
        </w:rPr>
        <w:t>liaison</w:t>
      </w:r>
      <w:r w:rsidR="00740413" w:rsidRPr="00C754B9">
        <w:rPr>
          <w:rFonts w:ascii="Tahoma" w:hAnsi="Tahoma" w:cs="Tahoma"/>
        </w:rPr>
        <w:t>.</w:t>
      </w:r>
      <w:r w:rsidR="00287339" w:rsidRPr="00C754B9">
        <w:rPr>
          <w:rFonts w:ascii="Tahoma" w:hAnsi="Tahoma" w:cs="Tahoma"/>
        </w:rPr>
        <w:t xml:space="preserve"> </w:t>
      </w:r>
      <w:r w:rsidR="006E677B" w:rsidRPr="00C754B9">
        <w:rPr>
          <w:rFonts w:ascii="Tahoma" w:hAnsi="Tahoma" w:cs="Tahoma"/>
        </w:rPr>
        <w:t xml:space="preserve"> C</w:t>
      </w:r>
      <w:r w:rsidR="00C754B9" w:rsidRPr="00C754B9">
        <w:rPr>
          <w:rFonts w:ascii="Tahoma" w:hAnsi="Tahoma" w:cs="Tahoma"/>
        </w:rPr>
        <w:t>laramargaret</w:t>
      </w:r>
      <w:r w:rsidR="000D3614">
        <w:rPr>
          <w:rFonts w:ascii="Tahoma" w:hAnsi="Tahoma" w:cs="Tahoma"/>
        </w:rPr>
        <w:t xml:space="preserve"> Groover</w:t>
      </w:r>
      <w:r w:rsidR="006E677B" w:rsidRPr="00C754B9">
        <w:rPr>
          <w:rFonts w:ascii="Tahoma" w:hAnsi="Tahoma" w:cs="Tahoma"/>
        </w:rPr>
        <w:t xml:space="preserve"> reported </w:t>
      </w:r>
      <w:r w:rsidR="00BB79A1" w:rsidRPr="00C754B9">
        <w:rPr>
          <w:rFonts w:ascii="Tahoma" w:hAnsi="Tahoma" w:cs="Tahoma"/>
        </w:rPr>
        <w:t xml:space="preserve">that </w:t>
      </w:r>
      <w:r w:rsidR="00C754B9" w:rsidRPr="00C754B9">
        <w:rPr>
          <w:rFonts w:ascii="Tahoma" w:hAnsi="Tahoma" w:cs="Tahoma"/>
        </w:rPr>
        <w:t xml:space="preserve">Cary Wright has been elected as </w:t>
      </w:r>
      <w:r w:rsidR="00BB79A1" w:rsidRPr="00C754B9">
        <w:rPr>
          <w:rFonts w:ascii="Tahoma" w:hAnsi="Tahoma" w:cs="Tahoma"/>
        </w:rPr>
        <w:t xml:space="preserve">the next Forum </w:t>
      </w:r>
      <w:r w:rsidR="00C754B9" w:rsidRPr="00C754B9">
        <w:rPr>
          <w:rFonts w:ascii="Tahoma" w:hAnsi="Tahoma" w:cs="Tahoma"/>
        </w:rPr>
        <w:t>chair-elect at the recent meeting in Arizona</w:t>
      </w:r>
      <w:r w:rsidR="00BB79A1" w:rsidRPr="00C754B9">
        <w:rPr>
          <w:rFonts w:ascii="Tahoma" w:hAnsi="Tahoma" w:cs="Tahoma"/>
        </w:rPr>
        <w:t xml:space="preserve">. </w:t>
      </w:r>
      <w:r w:rsidR="00287339" w:rsidRPr="00C754B9">
        <w:rPr>
          <w:rFonts w:ascii="Tahoma" w:hAnsi="Tahoma" w:cs="Tahoma"/>
        </w:rPr>
        <w:t xml:space="preserve"> </w:t>
      </w:r>
      <w:r w:rsidR="00C754B9" w:rsidRPr="00C754B9">
        <w:rPr>
          <w:rFonts w:ascii="Tahoma" w:hAnsi="Tahoma" w:cs="Tahoma"/>
        </w:rPr>
        <w:t xml:space="preserve">The next meeting will take place in Seattle, April 23-24 “2020 Foresight: Effective Project Management.”  </w:t>
      </w:r>
      <w:r w:rsidR="006C7022" w:rsidRPr="00C754B9">
        <w:rPr>
          <w:rFonts w:ascii="Tahoma" w:hAnsi="Tahoma" w:cs="Tahoma"/>
        </w:rPr>
        <w:t>Contact Cary</w:t>
      </w:r>
      <w:r w:rsidR="003C0A6B" w:rsidRPr="00C754B9">
        <w:rPr>
          <w:rFonts w:ascii="Tahoma" w:hAnsi="Tahoma" w:cs="Tahoma"/>
        </w:rPr>
        <w:t xml:space="preserve"> or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DF0F9FC"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0AA9FB88"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C754B9">
        <w:rPr>
          <w:rFonts w:ascii="Tahoma" w:hAnsi="Tahoma" w:cs="Tahoma"/>
        </w:rPr>
        <w:t xml:space="preserve">last month that </w:t>
      </w:r>
      <w:r w:rsidR="004F5557">
        <w:rPr>
          <w:rFonts w:ascii="Tahoma" w:hAnsi="Tahoma" w:cs="Tahoma"/>
        </w:rPr>
        <w:t>they are in the exam drafting portion of the cycle currently</w:t>
      </w:r>
      <w:r w:rsidR="00E778C1">
        <w:rPr>
          <w:rFonts w:ascii="Tahoma" w:hAnsi="Tahoma" w:cs="Tahoma"/>
        </w:rPr>
        <w:t xml:space="preserve">.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0D5578">
        <w:rPr>
          <w:rFonts w:ascii="Tahoma" w:hAnsi="Tahoma" w:cs="Tahoma"/>
        </w:rPr>
        <w:t>They are reviewing 93 applications.  46 are new exam takers, and 47 are renewal application</w:t>
      </w:r>
      <w:r w:rsidR="000D3614">
        <w:rPr>
          <w:rFonts w:ascii="Tahoma" w:hAnsi="Tahoma" w:cs="Tahoma"/>
        </w:rPr>
        <w:t>s</w:t>
      </w:r>
      <w:r w:rsidR="000D5578">
        <w:rPr>
          <w:rFonts w:ascii="Tahoma" w:hAnsi="Tahoma" w:cs="Tahoma"/>
        </w:rPr>
        <w:t xml:space="preserve">.  There are currently 403 Board Certified Construction Attorneys in Florida.  </w:t>
      </w:r>
    </w:p>
    <w:p w14:paraId="606736A8" w14:textId="0196A628"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 xml:space="preserve">re chairs. </w:t>
      </w:r>
      <w:r w:rsidR="00BB79A1">
        <w:rPr>
          <w:rFonts w:ascii="Tahoma" w:hAnsi="Tahoma" w:cs="Tahoma"/>
        </w:rPr>
        <w:t xml:space="preserve">The course </w:t>
      </w:r>
      <w:r w:rsidR="00C754B9">
        <w:rPr>
          <w:rFonts w:ascii="Tahoma" w:hAnsi="Tahoma" w:cs="Tahoma"/>
        </w:rPr>
        <w:t>is open for registration now</w:t>
      </w:r>
      <w:r w:rsidR="00BB79A1">
        <w:rPr>
          <w:rFonts w:ascii="Tahoma" w:hAnsi="Tahoma" w:cs="Tahoma"/>
        </w:rPr>
        <w:t>.  The course is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3F25EC">
        <w:rPr>
          <w:rFonts w:ascii="Tahoma" w:hAnsi="Tahoma" w:cs="Tahoma"/>
        </w:rPr>
        <w:t xml:space="preserve">No report this month. </w:t>
      </w:r>
    </w:p>
    <w:p w14:paraId="053B681F" w14:textId="30CDB03B"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incoming Chair.  </w:t>
      </w:r>
      <w:r w:rsidR="00E778C1">
        <w:rPr>
          <w:rFonts w:ascii="Tahoma" w:hAnsi="Tahoma" w:cs="Tahoma"/>
        </w:rPr>
        <w:t xml:space="preserve">2020 will </w:t>
      </w:r>
      <w:r w:rsidR="00B57321">
        <w:rPr>
          <w:rFonts w:ascii="Tahoma" w:hAnsi="Tahoma" w:cs="Tahoma"/>
        </w:rPr>
        <w:t xml:space="preserve">be </w:t>
      </w:r>
      <w:r w:rsidR="00BB79A1">
        <w:rPr>
          <w:rFonts w:ascii="Tahoma" w:hAnsi="Tahoma" w:cs="Tahoma"/>
        </w:rPr>
        <w:t>March 5th-7th</w:t>
      </w:r>
      <w:r w:rsidR="00B57321">
        <w:rPr>
          <w:rFonts w:ascii="Tahoma" w:hAnsi="Tahoma" w:cs="Tahoma"/>
        </w:rPr>
        <w:t xml:space="preserve">. </w:t>
      </w:r>
      <w:r w:rsidR="000D5578">
        <w:rPr>
          <w:rFonts w:ascii="Tahoma" w:hAnsi="Tahoma" w:cs="Tahoma"/>
        </w:rPr>
        <w:t xml:space="preserve"> The registration link is live</w:t>
      </w:r>
      <w:r w:rsidR="00C754B9">
        <w:rPr>
          <w:rFonts w:ascii="Tahoma" w:hAnsi="Tahoma" w:cs="Tahoma"/>
        </w:rPr>
        <w:t xml:space="preserve"> and will likely sell out</w:t>
      </w:r>
      <w:r w:rsidR="000D5578">
        <w:rPr>
          <w:rFonts w:ascii="Tahoma" w:hAnsi="Tahoma" w:cs="Tahoma"/>
        </w:rPr>
        <w:t xml:space="preserve">.  </w:t>
      </w:r>
      <w:r w:rsidR="00C754B9">
        <w:rPr>
          <w:rFonts w:ascii="Tahoma" w:hAnsi="Tahoma" w:cs="Tahoma"/>
        </w:rPr>
        <w:t xml:space="preserve">The golf tournament starts at noon on Thursday. </w:t>
      </w:r>
      <w:r w:rsidR="00B57321">
        <w:rPr>
          <w:rFonts w:ascii="Tahoma" w:hAnsi="Tahoma" w:cs="Tahoma"/>
        </w:rPr>
        <w:t xml:space="preserve"> </w:t>
      </w:r>
      <w:r w:rsidR="00BB79A1">
        <w:rPr>
          <w:rFonts w:ascii="Tahoma" w:hAnsi="Tahoma" w:cs="Tahoma"/>
        </w:rPr>
        <w:t xml:space="preserve">There will be a smaller, </w:t>
      </w:r>
      <w:r w:rsidR="000D5578">
        <w:rPr>
          <w:rFonts w:ascii="Tahoma" w:hAnsi="Tahoma" w:cs="Tahoma"/>
        </w:rPr>
        <w:t xml:space="preserve">advance </w:t>
      </w:r>
      <w:r w:rsidR="00BB79A1">
        <w:rPr>
          <w:rFonts w:ascii="Tahoma" w:hAnsi="Tahoma" w:cs="Tahoma"/>
        </w:rPr>
        <w:t>practicum session on construction contract negotiation for a small additional fee</w:t>
      </w:r>
      <w:r w:rsidR="000D5578">
        <w:rPr>
          <w:rFonts w:ascii="Tahoma" w:hAnsi="Tahoma" w:cs="Tahoma"/>
        </w:rPr>
        <w:t xml:space="preserve"> </w:t>
      </w:r>
      <w:r w:rsidR="000D5578">
        <w:rPr>
          <w:rFonts w:ascii="Tahoma" w:hAnsi="Tahoma" w:cs="Tahoma"/>
        </w:rPr>
        <w:lastRenderedPageBreak/>
        <w:t>of $75</w:t>
      </w:r>
      <w:r w:rsidR="00C754B9">
        <w:rPr>
          <w:rFonts w:ascii="Tahoma" w:hAnsi="Tahoma" w:cs="Tahoma"/>
        </w:rPr>
        <w:t xml:space="preserve"> this year</w:t>
      </w:r>
      <w:r w:rsidR="000D5578">
        <w:rPr>
          <w:rFonts w:ascii="Tahoma" w:hAnsi="Tahoma" w:cs="Tahoma"/>
        </w:rPr>
        <w:t>.  This is limited to 40 attendees</w:t>
      </w:r>
      <w:r w:rsidR="000D3614">
        <w:rPr>
          <w:rFonts w:ascii="Tahoma" w:hAnsi="Tahoma" w:cs="Tahoma"/>
        </w:rPr>
        <w:t xml:space="preserve"> and has sold out</w:t>
      </w:r>
      <w:r w:rsidR="00BB79A1">
        <w:rPr>
          <w:rFonts w:ascii="Tahoma" w:hAnsi="Tahoma" w:cs="Tahoma"/>
        </w:rPr>
        <w:t xml:space="preserve">.  </w:t>
      </w:r>
      <w:r w:rsidR="000D5578">
        <w:rPr>
          <w:rFonts w:ascii="Tahoma" w:hAnsi="Tahoma" w:cs="Tahoma"/>
        </w:rPr>
        <w:t xml:space="preserve">Also, </w:t>
      </w:r>
      <w:r w:rsidR="00BB79A1">
        <w:rPr>
          <w:rFonts w:ascii="Tahoma" w:hAnsi="Tahoma" w:cs="Tahoma"/>
        </w:rPr>
        <w:t xml:space="preserve">Bruce Alexander will present on HB 301.  Mindy Gentile will present an ethics credit on multi-jurisdictional practice. Barry Ansbacher and Lee Weintraub will also present.  The CLI will end with the traditional case law update which will be presented by Harry Malka and Sean Mickley.  There are many other great presentations lined up for this year as well.   </w:t>
      </w:r>
    </w:p>
    <w:p w14:paraId="5316223C" w14:textId="1C77FC97"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2408B2">
        <w:rPr>
          <w:rFonts w:ascii="Tahoma" w:hAnsi="Tahoma" w:cs="Tahoma"/>
        </w:rPr>
        <w:t>Brett</w:t>
      </w:r>
      <w:r w:rsidR="000D5578">
        <w:rPr>
          <w:rFonts w:ascii="Tahoma" w:hAnsi="Tahoma" w:cs="Tahoma"/>
        </w:rPr>
        <w:t xml:space="preserve"> reported t</w:t>
      </w:r>
      <w:r w:rsidR="00BB79A1">
        <w:rPr>
          <w:rFonts w:ascii="Tahoma" w:hAnsi="Tahoma" w:cs="Tahoma"/>
        </w:rPr>
        <w:t>hey</w:t>
      </w:r>
      <w:r w:rsidR="002408B2">
        <w:rPr>
          <w:rFonts w:ascii="Tahoma" w:hAnsi="Tahoma" w:cs="Tahoma"/>
        </w:rPr>
        <w:t xml:space="preserve"> held a case law update meeting this past Wednesday.  </w:t>
      </w:r>
      <w:r w:rsidR="00B57321">
        <w:rPr>
          <w:rFonts w:ascii="Tahoma" w:hAnsi="Tahoma" w:cs="Tahoma"/>
        </w:rPr>
        <w:t xml:space="preserve">They are also working on </w:t>
      </w:r>
      <w:r w:rsidR="002408B2">
        <w:rPr>
          <w:rFonts w:ascii="Tahoma" w:hAnsi="Tahoma" w:cs="Tahoma"/>
        </w:rPr>
        <w:t>their</w:t>
      </w:r>
      <w:r w:rsidR="00B57321">
        <w:rPr>
          <w:rFonts w:ascii="Tahoma" w:hAnsi="Tahoma" w:cs="Tahoma"/>
        </w:rPr>
        <w:t xml:space="preserve"> quarterly case law update on construction litigation </w:t>
      </w:r>
      <w:r w:rsidR="002408B2">
        <w:rPr>
          <w:rFonts w:ascii="Tahoma" w:hAnsi="Tahoma" w:cs="Tahoma"/>
        </w:rPr>
        <w:t xml:space="preserve">related </w:t>
      </w:r>
      <w:r w:rsidR="00B57321">
        <w:rPr>
          <w:rFonts w:ascii="Tahoma" w:hAnsi="Tahoma" w:cs="Tahoma"/>
        </w:rPr>
        <w:t>cases</w:t>
      </w:r>
      <w:r w:rsidR="000D3614">
        <w:rPr>
          <w:rFonts w:ascii="Tahoma" w:hAnsi="Tahoma" w:cs="Tahoma"/>
        </w:rPr>
        <w:t xml:space="preserve"> which is distributed through the listserv</w:t>
      </w:r>
      <w:r w:rsidR="00B57321">
        <w:rPr>
          <w:rFonts w:ascii="Tahoma" w:hAnsi="Tahoma" w:cs="Tahoma"/>
        </w:rPr>
        <w:t xml:space="preserve">.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47ED85D4"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0EBDC5A3"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w:t>
      </w:r>
      <w:r w:rsidR="000D3614">
        <w:rPr>
          <w:rFonts w:ascii="Tahoma" w:hAnsi="Tahoma" w:cs="Tahoma"/>
        </w:rPr>
        <w:t xml:space="preserve"> and provided a report</w:t>
      </w:r>
      <w:r w:rsidR="00564090">
        <w:rPr>
          <w:rFonts w:ascii="Tahoma" w:hAnsi="Tahoma" w:cs="Tahoma"/>
        </w:rPr>
        <w:t xml:space="preserve">. </w:t>
      </w:r>
      <w:r w:rsidR="00583C9F">
        <w:rPr>
          <w:rFonts w:ascii="Tahoma" w:hAnsi="Tahoma" w:cs="Tahoma"/>
        </w:rPr>
        <w:t xml:space="preserve">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  </w:t>
      </w:r>
      <w:r w:rsidR="002408B2">
        <w:rPr>
          <w:rFonts w:ascii="Tahoma" w:hAnsi="Tahoma" w:cs="Tahoma"/>
        </w:rPr>
        <w:t>March 6</w:t>
      </w:r>
      <w:r w:rsidR="000D3614">
        <w:rPr>
          <w:rFonts w:ascii="Tahoma" w:hAnsi="Tahoma" w:cs="Tahoma"/>
        </w:rPr>
        <w:t>, in</w:t>
      </w:r>
      <w:r w:rsidR="002408B2">
        <w:rPr>
          <w:rFonts w:ascii="Tahoma" w:hAnsi="Tahoma" w:cs="Tahoma"/>
        </w:rPr>
        <w:t xml:space="preserve"> Orlando</w:t>
      </w:r>
      <w:r w:rsidR="000D3614">
        <w:rPr>
          <w:rFonts w:ascii="Tahoma" w:hAnsi="Tahoma" w:cs="Tahoma"/>
        </w:rPr>
        <w:t xml:space="preserve"> is the next event</w:t>
      </w:r>
      <w:r w:rsidR="002408B2">
        <w:rPr>
          <w:rFonts w:ascii="Tahoma" w:hAnsi="Tahoma" w:cs="Tahoma"/>
        </w:rPr>
        <w:t>.  There will be an event in April in Tallahassee.  There will be</w:t>
      </w:r>
      <w:r w:rsidR="000D3614">
        <w:rPr>
          <w:rFonts w:ascii="Tahoma" w:hAnsi="Tahoma" w:cs="Tahoma"/>
        </w:rPr>
        <w:t xml:space="preserve"> </w:t>
      </w:r>
      <w:r w:rsidR="002408B2">
        <w:rPr>
          <w:rFonts w:ascii="Tahoma" w:hAnsi="Tahoma" w:cs="Tahoma"/>
        </w:rPr>
        <w:t>spring presentation</w:t>
      </w:r>
      <w:r w:rsidR="000D3614">
        <w:rPr>
          <w:rFonts w:ascii="Tahoma" w:hAnsi="Tahoma" w:cs="Tahoma"/>
        </w:rPr>
        <w:t>s</w:t>
      </w:r>
      <w:r w:rsidR="002408B2">
        <w:rPr>
          <w:rFonts w:ascii="Tahoma" w:hAnsi="Tahoma" w:cs="Tahoma"/>
        </w:rPr>
        <w:t xml:space="preserve"> in Miami as well as Tampa.  4 or 5 others </w:t>
      </w:r>
      <w:r w:rsidR="000D3614">
        <w:rPr>
          <w:rFonts w:ascii="Tahoma" w:hAnsi="Tahoma" w:cs="Tahoma"/>
        </w:rPr>
        <w:t>will</w:t>
      </w:r>
      <w:r w:rsidR="002408B2">
        <w:rPr>
          <w:rFonts w:ascii="Tahoma" w:hAnsi="Tahoma" w:cs="Tahoma"/>
        </w:rPr>
        <w:t xml:space="preserve"> round out the year and into 2021. </w:t>
      </w:r>
      <w:r w:rsidR="00A43BDB">
        <w:rPr>
          <w:rFonts w:ascii="Tahoma" w:hAnsi="Tahoma" w:cs="Tahoma"/>
        </w:rPr>
        <w:t xml:space="preserve">  </w:t>
      </w:r>
    </w:p>
    <w:bookmarkEnd w:id="1"/>
    <w:p w14:paraId="40249820" w14:textId="0CE46B41" w:rsidR="00B1177C"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2408B2">
        <w:rPr>
          <w:rFonts w:ascii="Tahoma" w:hAnsi="Tahoma" w:cs="Tahoma"/>
        </w:rPr>
        <w:t>Reese rep</w:t>
      </w:r>
      <w:r w:rsidR="000D3614">
        <w:rPr>
          <w:rFonts w:ascii="Tahoma" w:hAnsi="Tahoma" w:cs="Tahoma"/>
        </w:rPr>
        <w:t>o</w:t>
      </w:r>
      <w:r w:rsidR="002408B2">
        <w:rPr>
          <w:rFonts w:ascii="Tahoma" w:hAnsi="Tahoma" w:cs="Tahoma"/>
        </w:rPr>
        <w:t>rted</w:t>
      </w:r>
      <w:r w:rsidR="000D3614">
        <w:rPr>
          <w:rFonts w:ascii="Tahoma" w:hAnsi="Tahoma" w:cs="Tahoma"/>
        </w:rPr>
        <w:t xml:space="preserve"> today</w:t>
      </w:r>
      <w:r w:rsidR="002408B2">
        <w:rPr>
          <w:rFonts w:ascii="Tahoma" w:hAnsi="Tahoma" w:cs="Tahoma"/>
        </w:rPr>
        <w:t xml:space="preserve">.  HB897 is dead.  HB283 is moving through and will have a house committee hearing this week.  The senate companion bill has been through one committee.  The subcommittee is working with others on the details. </w:t>
      </w:r>
      <w:r w:rsidR="000D5578">
        <w:rPr>
          <w:rFonts w:ascii="Tahoma" w:hAnsi="Tahoma" w:cs="Tahoma"/>
        </w:rPr>
        <w:t xml:space="preserve"> </w:t>
      </w:r>
      <w:r w:rsidR="002408B2">
        <w:rPr>
          <w:rFonts w:ascii="Tahoma" w:hAnsi="Tahoma" w:cs="Tahoma"/>
        </w:rPr>
        <w:t xml:space="preserve"> Reese circulated an email regarding</w:t>
      </w:r>
      <w:r w:rsidR="000D5578">
        <w:rPr>
          <w:rFonts w:ascii="Tahoma" w:hAnsi="Tahoma" w:cs="Tahoma"/>
        </w:rPr>
        <w:t xml:space="preserve"> </w:t>
      </w:r>
      <w:r w:rsidR="002408B2">
        <w:rPr>
          <w:rFonts w:ascii="Tahoma" w:hAnsi="Tahoma" w:cs="Tahoma"/>
        </w:rPr>
        <w:t>HB295.  This is the bill that proposed drastic changes to 558 as well as mandatory arbitration and other major changes.  There was a strike</w:t>
      </w:r>
      <w:r w:rsidR="00AE3902">
        <w:rPr>
          <w:rFonts w:ascii="Tahoma" w:hAnsi="Tahoma" w:cs="Tahoma"/>
        </w:rPr>
        <w:t>-</w:t>
      </w:r>
      <w:r w:rsidR="002408B2">
        <w:rPr>
          <w:rFonts w:ascii="Tahoma" w:hAnsi="Tahoma" w:cs="Tahoma"/>
        </w:rPr>
        <w:t xml:space="preserve">all bill followed by a replacement bill.  The replacement isn’t much better.   Lee added that many more changes may be coming this week to the replacement bill.  The bill, once thought dead, is currently still moving but many are working to opposed.  Insurers are the ones proposing the bill.  There could also be huge ramification for condo defect cases by removing a condo association as a “claimant” under the definitions. </w:t>
      </w:r>
    </w:p>
    <w:p w14:paraId="6E564A1B" w14:textId="18D6CE0A"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w:t>
      </w:r>
      <w:r w:rsidR="00506555">
        <w:rPr>
          <w:rFonts w:ascii="Tahoma" w:hAnsi="Tahoma" w:cs="Tahoma"/>
        </w:rPr>
        <w:t xml:space="preserve"> last month</w:t>
      </w:r>
      <w:r w:rsidR="00B45463">
        <w:rPr>
          <w:rFonts w:ascii="Tahoma" w:hAnsi="Tahoma" w:cs="Tahoma"/>
        </w:rPr>
        <w:t xml:space="preserve"> that 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73</w:t>
      </w:r>
      <w:r w:rsidR="00F37778">
        <w:rPr>
          <w:rFonts w:ascii="Tahoma" w:hAnsi="Tahoma" w:cs="Tahoma"/>
        </w:rPr>
        <w:t>6</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E3902">
        <w:rPr>
          <w:rFonts w:ascii="Tahoma" w:hAnsi="Tahoma" w:cs="Tahoma"/>
        </w:rPr>
        <w:t>the previous</w:t>
      </w:r>
      <w:r w:rsidR="00A91DB5">
        <w:rPr>
          <w:rFonts w:ascii="Tahoma" w:hAnsi="Tahoma" w:cs="Tahoma"/>
        </w:rPr>
        <w:t xml:space="preserve">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2B65D788"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5A08B2" w:rsidRPr="000D3614">
        <w:rPr>
          <w:rFonts w:ascii="Tahoma" w:hAnsi="Tahoma" w:cs="Tahoma"/>
        </w:rPr>
        <w:t xml:space="preserve">have </w:t>
      </w:r>
      <w:r w:rsidR="00506555" w:rsidRPr="000D3614">
        <w:rPr>
          <w:rFonts w:ascii="Tahoma" w:hAnsi="Tahoma" w:cs="Tahoma"/>
        </w:rPr>
        <w:t xml:space="preserve">taken on the roles as </w:t>
      </w:r>
      <w:r w:rsidR="005A08B2" w:rsidRPr="000D3614">
        <w:rPr>
          <w:rFonts w:ascii="Tahoma" w:hAnsi="Tahoma" w:cs="Tahoma"/>
        </w:rPr>
        <w:t>new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3D880266"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8C4EBD">
        <w:rPr>
          <w:rFonts w:ascii="Tahoma" w:hAnsi="Tahoma" w:cs="Tahoma"/>
        </w:rPr>
        <w:t xml:space="preserve">The next submission deadline for ActionLine is April 15. </w:t>
      </w:r>
      <w:r w:rsidR="00F37778">
        <w:rPr>
          <w:rFonts w:ascii="Tahoma" w:hAnsi="Tahoma" w:cs="Tahoma"/>
        </w:rPr>
        <w:t xml:space="preserve">  </w:t>
      </w:r>
    </w:p>
    <w:p w14:paraId="068EA732" w14:textId="2DC84883"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75081B2F"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5AC4DC16"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121F42C0"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 xml:space="preserve">All old CLE’s are now approved and the numbers will be circulated soon and added to the website as well.  </w:t>
      </w:r>
      <w:r w:rsidR="008C4EBD">
        <w:rPr>
          <w:rFonts w:ascii="Tahoma" w:hAnsi="Tahoma" w:cs="Tahoma"/>
        </w:rPr>
        <w:t>In April we will have a unique presentation by Professor Brian King from NYU related to the use of single “neutral” experts in tribunals in the UK.  We need speakers from May forward in 2020</w:t>
      </w:r>
      <w:r w:rsidR="00A91DB5">
        <w:rPr>
          <w:rFonts w:ascii="Tahoma" w:hAnsi="Tahoma" w:cs="Tahoma"/>
        </w:rPr>
        <w:t>:</w:t>
      </w:r>
      <w:r w:rsidR="00B45463">
        <w:rPr>
          <w:rFonts w:ascii="Tahoma" w:hAnsi="Tahoma" w:cs="Tahoma"/>
        </w:rPr>
        <w:t xml:space="preserve">  </w:t>
      </w:r>
    </w:p>
    <w:p w14:paraId="0EFCB17A" w14:textId="422656A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7A6C72CD"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2F5902">
        <w:rPr>
          <w:rFonts w:ascii="Tahoma" w:hAnsi="Tahoma" w:cs="Tahoma"/>
        </w:rPr>
        <w:t>1</w:t>
      </w:r>
      <w:r w:rsidR="002976F9">
        <w:rPr>
          <w:rFonts w:ascii="Tahoma" w:hAnsi="Tahoma" w:cs="Tahoma"/>
        </w:rPr>
        <w:t>:</w:t>
      </w:r>
      <w:r w:rsidR="000D3614">
        <w:rPr>
          <w:rFonts w:ascii="Tahoma" w:hAnsi="Tahoma" w:cs="Tahoma"/>
        </w:rPr>
        <w:t>45</w:t>
      </w:r>
      <w:r w:rsidR="00777381">
        <w:rPr>
          <w:rFonts w:ascii="Tahoma" w:hAnsi="Tahoma" w:cs="Tahoma"/>
        </w:rPr>
        <w:t xml:space="preserve"> </w:t>
      </w:r>
      <w:r w:rsidR="000D361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0D3614">
        <w:rPr>
          <w:rFonts w:ascii="Tahoma" w:hAnsi="Tahoma" w:cs="Tahoma"/>
        </w:rPr>
        <w:t>19</w:t>
      </w:r>
      <w:r w:rsidR="00841192" w:rsidRPr="00841192">
        <w:rPr>
          <w:rFonts w:ascii="Tahoma" w:hAnsi="Tahoma" w:cs="Tahoma"/>
        </w:rPr>
        <w:t xml:space="preserve"> </w:t>
      </w:r>
      <w:r w:rsidR="006A5DF2" w:rsidRPr="00841192">
        <w:rPr>
          <w:rFonts w:ascii="Tahoma" w:hAnsi="Tahoma" w:cs="Tahoma"/>
        </w:rPr>
        <w:t>P.M.)</w:t>
      </w:r>
    </w:p>
    <w:p w14:paraId="4FD25EE4" w14:textId="6DE65D2A" w:rsidR="00421E20" w:rsidRDefault="006A5DF2" w:rsidP="00B6423A">
      <w:pPr>
        <w:spacing w:after="240"/>
        <w:jc w:val="both"/>
        <w:rPr>
          <w:rFonts w:ascii="Tahoma" w:hAnsi="Tahoma" w:cs="Tahoma"/>
          <w:bCs/>
        </w:rPr>
      </w:pPr>
      <w:r>
        <w:rPr>
          <w:rFonts w:ascii="Tahoma" w:hAnsi="Tahoma" w:cs="Tahoma"/>
        </w:rPr>
        <w:tab/>
      </w:r>
      <w:r w:rsidR="00506555">
        <w:rPr>
          <w:rFonts w:ascii="Tahoma" w:hAnsi="Tahoma" w:cs="Tahoma"/>
        </w:rPr>
        <w:t>Frank introduced o</w:t>
      </w:r>
      <w:r w:rsidR="00B23789" w:rsidRPr="00B23789">
        <w:rPr>
          <w:rFonts w:ascii="Tahoma" w:hAnsi="Tahoma" w:cs="Tahoma"/>
        </w:rPr>
        <w:t xml:space="preserve">ur speaker for </w:t>
      </w:r>
      <w:r w:rsidR="00B23789">
        <w:rPr>
          <w:rFonts w:ascii="Tahoma" w:hAnsi="Tahoma" w:cs="Tahoma"/>
        </w:rPr>
        <w:t>t</w:t>
      </w:r>
      <w:r w:rsidR="00B23789" w:rsidRPr="00B23789">
        <w:rPr>
          <w:rFonts w:ascii="Tahoma" w:hAnsi="Tahoma" w:cs="Tahoma"/>
        </w:rPr>
        <w:t>oday’s CLE</w:t>
      </w:r>
      <w:r w:rsidR="00506555">
        <w:rPr>
          <w:rFonts w:ascii="Tahoma" w:hAnsi="Tahoma" w:cs="Tahoma"/>
        </w:rPr>
        <w:t>,</w:t>
      </w:r>
      <w:r w:rsidR="00E31D73">
        <w:rPr>
          <w:rFonts w:ascii="Tahoma" w:hAnsi="Tahoma" w:cs="Tahoma"/>
        </w:rPr>
        <w:t xml:space="preserve"> </w:t>
      </w:r>
      <w:r w:rsidR="00E31D73" w:rsidRPr="00E31D73">
        <w:rPr>
          <w:rFonts w:ascii="Tahoma" w:hAnsi="Tahoma" w:cs="Tahoma"/>
        </w:rPr>
        <w:t xml:space="preserve">Anthony S. Wong, Senior Counsel with Wood, Smith, Henning &amp; Berman LLP, whose presentation </w:t>
      </w:r>
      <w:r w:rsidR="00E31D73">
        <w:rPr>
          <w:rFonts w:ascii="Tahoma" w:hAnsi="Tahoma" w:cs="Tahoma"/>
        </w:rPr>
        <w:t>was</w:t>
      </w:r>
      <w:r w:rsidR="00E31D73" w:rsidRPr="00E31D73">
        <w:rPr>
          <w:rFonts w:ascii="Tahoma" w:hAnsi="Tahoma" w:cs="Tahoma"/>
        </w:rPr>
        <w:t xml:space="preserve"> entitled “Pitfalls of Risk Management for Owners, Developers and General Contractors in Construction Projects.”</w:t>
      </w:r>
      <w:r w:rsidR="00B6423A" w:rsidRPr="00E31D73">
        <w:rPr>
          <w:rFonts w:ascii="Tahoma" w:hAnsi="Tahoma" w:cs="Tahoma"/>
        </w:rPr>
        <w:t xml:space="preserve"> </w:t>
      </w:r>
      <w:r w:rsidR="00B1177C">
        <w:rPr>
          <w:rFonts w:ascii="Tahoma" w:hAnsi="Tahoma" w:cs="Tahoma"/>
          <w:bCs/>
        </w:rPr>
        <w:t xml:space="preserve">A power point </w:t>
      </w:r>
      <w:r w:rsidR="004F5557">
        <w:rPr>
          <w:rFonts w:ascii="Tahoma" w:hAnsi="Tahoma" w:cs="Tahoma"/>
          <w:bCs/>
        </w:rPr>
        <w:t xml:space="preserve">and </w:t>
      </w:r>
      <w:r w:rsidR="00B1177C">
        <w:rPr>
          <w:rFonts w:ascii="Tahoma" w:hAnsi="Tahoma" w:cs="Tahoma"/>
          <w:bCs/>
        </w:rPr>
        <w:t xml:space="preserve">was distributed by Reese on </w:t>
      </w:r>
      <w:r w:rsidR="00506555">
        <w:rPr>
          <w:rFonts w:ascii="Tahoma" w:hAnsi="Tahoma" w:cs="Tahoma"/>
          <w:bCs/>
        </w:rPr>
        <w:t>2</w:t>
      </w:r>
      <w:r w:rsidR="004F5557">
        <w:rPr>
          <w:rFonts w:ascii="Tahoma" w:hAnsi="Tahoma" w:cs="Tahoma"/>
          <w:bCs/>
        </w:rPr>
        <w:t>/</w:t>
      </w:r>
      <w:r w:rsidR="00506555">
        <w:rPr>
          <w:rFonts w:ascii="Tahoma" w:hAnsi="Tahoma" w:cs="Tahoma"/>
          <w:bCs/>
        </w:rPr>
        <w:t>6</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09708C6"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1A4911">
        <w:rPr>
          <w:rFonts w:ascii="Tahoma" w:hAnsi="Tahoma" w:cs="Tahoma"/>
        </w:rPr>
        <w:t>52</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3D0E1C74"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0D3614" w:rsidRPr="000D3614">
        <w:rPr>
          <w:rFonts w:ascii="Tahoma" w:hAnsi="Tahoma" w:cs="Tahoma"/>
          <w:b/>
          <w:highlight w:val="yellow"/>
        </w:rPr>
        <w:t>March</w:t>
      </w:r>
      <w:r w:rsidR="00BC53C9" w:rsidRPr="000D3614">
        <w:rPr>
          <w:rFonts w:ascii="Tahoma" w:hAnsi="Tahoma" w:cs="Tahoma"/>
          <w:b/>
          <w:highlight w:val="yellow"/>
        </w:rPr>
        <w:t xml:space="preserve"> </w:t>
      </w:r>
      <w:r w:rsidR="00B50C13" w:rsidRPr="000D3614">
        <w:rPr>
          <w:rFonts w:ascii="Tahoma" w:hAnsi="Tahoma" w:cs="Tahoma"/>
          <w:b/>
          <w:highlight w:val="yellow"/>
        </w:rPr>
        <w:t>1</w:t>
      </w:r>
      <w:r w:rsidR="000D3614" w:rsidRPr="000D3614">
        <w:rPr>
          <w:rFonts w:ascii="Tahoma" w:hAnsi="Tahoma" w:cs="Tahoma"/>
          <w:b/>
          <w:highlight w:val="yellow"/>
        </w:rPr>
        <w:t>6</w:t>
      </w:r>
      <w:r w:rsidR="00D130A4" w:rsidRPr="000D3614">
        <w:rPr>
          <w:rFonts w:ascii="Tahoma" w:hAnsi="Tahoma" w:cs="Tahoma"/>
          <w:b/>
          <w:highlight w:val="yellow"/>
        </w:rPr>
        <w:t>,</w:t>
      </w:r>
      <w:r w:rsidR="00E34148" w:rsidRPr="000D3614">
        <w:rPr>
          <w:rFonts w:ascii="Tahoma" w:hAnsi="Tahoma" w:cs="Tahoma"/>
          <w:b/>
          <w:highlight w:val="yellow"/>
        </w:rPr>
        <w:t xml:space="preserve"> 201</w:t>
      </w:r>
      <w:r w:rsidR="007B6519" w:rsidRPr="000D3614">
        <w:rPr>
          <w:rFonts w:ascii="Tahoma" w:hAnsi="Tahoma" w:cs="Tahoma"/>
          <w:b/>
          <w:highlight w:val="yellow"/>
        </w:rPr>
        <w:t>9</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2"/>
      <w:bookmarkEnd w:id="3"/>
      <w:r w:rsidR="00DF4188" w:rsidRPr="000D3614">
        <w:rPr>
          <w:rFonts w:ascii="Tahoma" w:hAnsi="Tahoma" w:cs="Tahoma"/>
          <w:b/>
          <w:bCs/>
          <w:i/>
          <w:iCs/>
          <w:highlight w:val="yellow"/>
        </w:rPr>
        <w:t>3532412014#</w:t>
      </w:r>
    </w:p>
    <w:bookmarkEnd w:id="4"/>
    <w:p w14:paraId="6080F5B0" w14:textId="19A8A156" w:rsidR="00DF4188" w:rsidRPr="006D2C33" w:rsidRDefault="000D3614">
      <w:pPr>
        <w:spacing w:after="240"/>
        <w:jc w:val="both"/>
        <w:rPr>
          <w:rFonts w:ascii="Tahoma" w:hAnsi="Tahoma" w:cs="Tahoma"/>
        </w:rPr>
      </w:pPr>
      <w:r>
        <w:rPr>
          <w:rFonts w:ascii="Tahoma" w:hAnsi="Tahoma" w:cs="Tahoma"/>
        </w:rPr>
        <w:t>NOTE:  The meeting would normall</w:t>
      </w:r>
      <w:r w:rsidR="006B4EA0">
        <w:rPr>
          <w:rFonts w:ascii="Tahoma" w:hAnsi="Tahoma" w:cs="Tahoma"/>
        </w:rPr>
        <w:t>y</w:t>
      </w:r>
      <w:r>
        <w:rPr>
          <w:rFonts w:ascii="Tahoma" w:hAnsi="Tahoma" w:cs="Tahoma"/>
        </w:rPr>
        <w:t xml:space="preserve"> be on March 9, however, due to the CLI, it will be the 3</w:t>
      </w:r>
      <w:r w:rsidRPr="000D3614">
        <w:rPr>
          <w:rFonts w:ascii="Tahoma" w:hAnsi="Tahoma" w:cs="Tahoma"/>
          <w:vertAlign w:val="superscript"/>
        </w:rPr>
        <w:t>rd</w:t>
      </w:r>
      <w:r>
        <w:rPr>
          <w:rFonts w:ascii="Tahoma" w:hAnsi="Tahoma" w:cs="Tahoma"/>
        </w:rPr>
        <w:t xml:space="preserve"> Monday instead of the 2</w:t>
      </w:r>
      <w:r w:rsidRPr="000D3614">
        <w:rPr>
          <w:rFonts w:ascii="Tahoma" w:hAnsi="Tahoma" w:cs="Tahoma"/>
          <w:vertAlign w:val="superscript"/>
        </w:rPr>
        <w:t>nd</w:t>
      </w:r>
      <w:r>
        <w:rPr>
          <w:rFonts w:ascii="Tahoma" w:hAnsi="Tahoma" w:cs="Tahoma"/>
        </w:rPr>
        <w:t xml:space="preserve">.  </w:t>
      </w:r>
    </w:p>
    <w:sectPr w:rsidR="00DF4188" w:rsidRPr="006D2C33" w:rsidSect="004458AC">
      <w:headerReference w:type="even" r:id="rId28"/>
      <w:headerReference w:type="default" r:id="rId29"/>
      <w:footerReference w:type="even" r:id="rId30"/>
      <w:footerReference w:type="default" r:id="rId31"/>
      <w:headerReference w:type="first" r:id="rId32"/>
      <w:footerReference w:type="first" r:id="rId3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B0C2" w14:textId="77777777" w:rsidR="00BE3B25" w:rsidRDefault="00BE3B25">
      <w:r>
        <w:separator/>
      </w:r>
    </w:p>
  </w:endnote>
  <w:endnote w:type="continuationSeparator" w:id="0">
    <w:p w14:paraId="3C4F07AE" w14:textId="77777777" w:rsidR="00BE3B25" w:rsidRDefault="00BE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6C17" w14:textId="77777777" w:rsidR="00D55CD0" w:rsidRDefault="00D55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3645BE03"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D55CD0">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BF28" w14:textId="77777777" w:rsidR="00D55CD0" w:rsidRDefault="00D5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F24FB" w14:textId="77777777" w:rsidR="00BE3B25" w:rsidRDefault="00BE3B25">
      <w:r>
        <w:separator/>
      </w:r>
    </w:p>
  </w:footnote>
  <w:footnote w:type="continuationSeparator" w:id="0">
    <w:p w14:paraId="39BA5804" w14:textId="77777777" w:rsidR="00BE3B25" w:rsidRDefault="00BE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348A0" w14:textId="77777777" w:rsidR="00D55CD0" w:rsidRDefault="00D55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058B" w14:textId="77777777" w:rsidR="00D55CD0" w:rsidRDefault="00D55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39676808.1"/>
  </w:docVars>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933DF"/>
    <w:rsid w:val="00596268"/>
    <w:rsid w:val="005A08B2"/>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3902"/>
    <w:rsid w:val="00AE4420"/>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55CD0"/>
    <w:rsid w:val="00D62351"/>
    <w:rsid w:val="00D65CC4"/>
    <w:rsid w:val="00D80299"/>
    <w:rsid w:val="00D8315F"/>
    <w:rsid w:val="00DA0C7A"/>
    <w:rsid w:val="00DA0CC0"/>
    <w:rsid w:val="00DA21CE"/>
    <w:rsid w:val="00DA59E6"/>
    <w:rsid w:val="00DC43A1"/>
    <w:rsid w:val="00DC5F2F"/>
    <w:rsid w:val="00DD60D5"/>
    <w:rsid w:val="00DE12E7"/>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76490"/>
    <w:rsid w:val="00F81CC9"/>
    <w:rsid w:val="00F8246F"/>
    <w:rsid w:val="00F9202C"/>
    <w:rsid w:val="00F926B3"/>
    <w:rsid w:val="00F953AA"/>
    <w:rsid w:val="00FA4E7F"/>
    <w:rsid w:val="00FB05BC"/>
    <w:rsid w:val="00FB0604"/>
    <w:rsid w:val="00FB2B70"/>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kheckert@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34" Type="http://schemas.openxmlformats.org/officeDocument/2006/relationships/fontTable" Target="fontTable.xml"/><Relationship Id="rId7" Type="http://schemas.openxmlformats.org/officeDocument/2006/relationships/hyperlink" Target="mailto:cwright@carltonfield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bsolomon@volklawoffices.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1.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yperlink" Target="mailto:fmaoy@carltonfields.co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8385</Characters>
  <Application>Microsoft Office Word</Application>
  <DocSecurity>4</DocSecurity>
  <PresentationFormat/>
  <Lines>69</Lines>
  <Paragraphs>19</Paragraphs>
  <ScaleCrop>false</ScaleCrop>
  <HeadingPairs>
    <vt:vector size="2" baseType="variant">
      <vt:variant>
        <vt:lpstr>Title</vt:lpstr>
      </vt:variant>
      <vt:variant>
        <vt:i4>1</vt:i4>
      </vt:variant>
    </vt:vector>
  </HeadingPairs>
  <TitlesOfParts>
    <vt:vector size="1" baseType="lpstr">
      <vt:lpstr>CLC Meeting Minutes 2020 2 10 Draft.DOCX</vt:lpstr>
    </vt:vector>
  </TitlesOfParts>
  <LinksUpToDate>false</LinksUpToDate>
  <CharactersWithSpaces>9692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2 10 Draft.DOCX</dc:title>
  <dc:subject/>
  <dc:creator/>
  <cp:keywords/>
  <dc:description/>
  <cp:lastModifiedBy/>
  <cp:revision>1</cp:revision>
  <cp:lastPrinted>2010-06-08T20:32:00Z</cp:lastPrinted>
  <dcterms:created xsi:type="dcterms:W3CDTF">2020-03-12T20:51:00Z</dcterms:created>
  <dcterms:modified xsi:type="dcterms:W3CDTF">2020-03-12T20:51:00Z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2 10 Draft.DOCX</vt:lpwstr>
  </property>
  <property fmtid="{D5CDD505-2E9C-101B-9397-08002B2CF9AE}" pid="3" name="WTXMatterID">
    <vt:lpwstr/>
  </property>
  <property fmtid="{D5CDD505-2E9C-101B-9397-08002B2CF9AE}" pid="4" name="WTXDocPath">
    <vt:lpwstr>CLC Meeting Minutes 2020 2 10 Draft.DOCX</vt:lpwstr>
  </property>
</Properties>
</file>