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0" w:type="dxa"/>
        <w:tblInd w:w="-162" w:type="dxa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2"/>
        <w:gridCol w:w="3438"/>
        <w:gridCol w:w="3780"/>
      </w:tblGrid>
      <w:tr w:rsidR="00ED6404">
        <w:tc>
          <w:tcPr>
            <w:tcW w:w="2772" w:type="dxa"/>
            <w:tcBorders>
              <w:top w:val="single" w:sz="24" w:space="0" w:color="auto"/>
              <w:left w:val="single" w:sz="24" w:space="0" w:color="auto"/>
            </w:tcBorders>
          </w:tcPr>
          <w:p w:rsidR="00ED6404" w:rsidRDefault="006B4640">
            <w:pPr>
              <w:pStyle w:val="Informal1"/>
              <w:spacing w:before="240"/>
            </w:pPr>
            <w:r>
              <w:rPr>
                <w:sz w:val="8"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margin-left:6.55pt;margin-top:75.5pt;width:115.5pt;height:87.75pt;z-index:1" fillcolor="black">
                  <v:fill color2="black"/>
                  <v:shadow color="#868686"/>
                  <o:extrusion v:ext="view" lightposition=",-50000"/>
                  <v:textpath style="font-family:&quot;Arial Black&quot;;font-size:28pt;v-text-kern:t" trim="t" fitpath="t" string="Agenda"/>
                </v:shape>
              </w:pict>
            </w:r>
            <w:r>
              <w:rPr>
                <w:szCs w:val="24"/>
              </w:rPr>
              <w:pict>
                <v:rect id="_x0000_s1027" style="position:absolute;margin-left:3.05pt;margin-top:-6.8pt;width:112.5pt;height:114.2pt;z-index:2;mso-wrap-distance-left:2.88pt;mso-wrap-distance-top:2.88pt;mso-wrap-distance-right:2.88pt;mso-wrap-distance-bottom:2.88pt" o:preferrelative="t" filled="f" stroked="f" insetpen="t" o:cliptowrap="t">
                  <v:imagedata r:id="rId7" o:title=""/>
                  <v:shadow color="#ccc"/>
                  <v:path o:extrusionok="f"/>
                  <o:lock v:ext="edit" aspectratio="t"/>
                </v:rect>
              </w:pict>
            </w:r>
          </w:p>
        </w:tc>
        <w:tc>
          <w:tcPr>
            <w:tcW w:w="7218" w:type="dxa"/>
            <w:gridSpan w:val="2"/>
            <w:tcBorders>
              <w:top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48"/>
                <w:szCs w:val="48"/>
              </w:rPr>
            </w:pPr>
            <w:bookmarkStart w:id="0" w:name="AgendaTitle"/>
            <w:bookmarkEnd w:id="0"/>
            <w:r>
              <w:rPr>
                <w:b/>
                <w:sz w:val="48"/>
                <w:szCs w:val="48"/>
              </w:rPr>
              <w:t>Florida Bar - RPPTL Section Construction Law Committee Monthly Telephone Conference</w:t>
            </w:r>
          </w:p>
          <w:p w:rsidR="00ED6404" w:rsidRDefault="00ED6404">
            <w:pPr>
              <w:pStyle w:val="Informal1"/>
              <w:spacing w:before="0" w:after="0"/>
              <w:ind w:right="72"/>
              <w:jc w:val="right"/>
              <w:rPr>
                <w:b/>
                <w:szCs w:val="24"/>
              </w:rPr>
            </w:pPr>
          </w:p>
          <w:p w:rsidR="00ED6404" w:rsidRDefault="00AA1985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January 13, 2020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11:30 AM -1:00 PM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Dial-in: 888-376-5050</w:t>
            </w:r>
          </w:p>
          <w:p w:rsidR="00ED6404" w:rsidRDefault="006F41B4">
            <w:pPr>
              <w:pStyle w:val="Informal1"/>
              <w:spacing w:before="0" w:after="0"/>
              <w:ind w:right="7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Participant Code: </w:t>
            </w:r>
            <w:r w:rsidR="000D1138">
              <w:rPr>
                <w:b/>
                <w:sz w:val="20"/>
              </w:rPr>
              <w:t>353241201</w:t>
            </w:r>
            <w:r w:rsidR="00BF3647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#</w:t>
            </w:r>
          </w:p>
          <w:p w:rsidR="00ED6404" w:rsidRDefault="006F41B4" w:rsidP="000D1138">
            <w:pPr>
              <w:pStyle w:val="Informal1"/>
              <w:spacing w:before="0" w:after="0"/>
              <w:ind w:right="72"/>
              <w:jc w:val="right"/>
              <w:rPr>
                <w:b/>
              </w:rPr>
            </w:pPr>
            <w:r>
              <w:rPr>
                <w:b/>
                <w:sz w:val="12"/>
                <w:szCs w:val="12"/>
              </w:rPr>
              <w:t xml:space="preserve">[Moderator Code: </w:t>
            </w:r>
            <w:r w:rsidR="000D1138">
              <w:rPr>
                <w:b/>
                <w:sz w:val="12"/>
                <w:szCs w:val="12"/>
              </w:rPr>
              <w:t>65415</w:t>
            </w:r>
            <w:r>
              <w:rPr>
                <w:b/>
                <w:sz w:val="12"/>
                <w:szCs w:val="12"/>
              </w:rPr>
              <w:t>.  To start and end recording of meeting, press #7.  To mute and unmute lines, press *7]</w:t>
            </w:r>
          </w:p>
        </w:tc>
      </w:tr>
      <w:tr w:rsidR="00ED6404">
        <w:tc>
          <w:tcPr>
            <w:tcW w:w="9990" w:type="dxa"/>
            <w:gridSpan w:val="3"/>
            <w:tcBorders>
              <w:top w:val="single" w:sz="6" w:space="0" w:color="auto"/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bookmarkStart w:id="1" w:name="Names" w:colFirst="0" w:colLast="2"/>
            <w:r>
              <w:rPr>
                <w:rFonts w:ascii="Times New Roman" w:hAnsi="Times New Roman"/>
                <w:sz w:val="22"/>
                <w:szCs w:val="22"/>
              </w:rPr>
              <w:t>Meeting called by: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Reese Henderson, Jr./Sanjay Kurian</w:t>
            </w:r>
          </w:p>
        </w:tc>
      </w:tr>
      <w:tr w:rsidR="00ED6404">
        <w:tc>
          <w:tcPr>
            <w:tcW w:w="2772" w:type="dxa"/>
            <w:tcBorders>
              <w:left w:val="single" w:sz="24" w:space="0" w:color="auto"/>
            </w:tcBorders>
            <w:shd w:val="pct10" w:color="auto" w:fill="auto"/>
          </w:tcPr>
          <w:p w:rsidR="00ED6404" w:rsidRDefault="006F41B4">
            <w:pPr>
              <w:pStyle w:val="Informal2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Type of meeting:</w:t>
            </w:r>
          </w:p>
        </w:tc>
        <w:tc>
          <w:tcPr>
            <w:tcW w:w="7218" w:type="dxa"/>
            <w:gridSpan w:val="2"/>
          </w:tcPr>
          <w:p w:rsidR="00ED6404" w:rsidRDefault="006F41B4">
            <w:pPr>
              <w:pStyle w:val="Informal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RPPTL Construction Law Committee Monthly Telephone Conference</w:t>
            </w:r>
          </w:p>
        </w:tc>
      </w:tr>
      <w:bookmarkEnd w:id="1"/>
      <w:tr w:rsidR="00ED6404">
        <w:tc>
          <w:tcPr>
            <w:tcW w:w="9990" w:type="dxa"/>
            <w:gridSpan w:val="3"/>
            <w:tcBorders>
              <w:left w:val="single" w:sz="24" w:space="0" w:color="auto"/>
            </w:tcBorders>
          </w:tcPr>
          <w:p w:rsidR="00ED6404" w:rsidRDefault="00ED6404">
            <w:pPr>
              <w:pStyle w:val="Informal1"/>
              <w:rPr>
                <w:sz w:val="8"/>
              </w:rPr>
            </w:pP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>Introduction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Reese Henderson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bookmarkStart w:id="2" w:name="Topics"/>
            <w:bookmarkEnd w:id="2"/>
            <w:r w:rsidRPr="006F41B4">
              <w:rPr>
                <w:bCs/>
                <w:color w:val="000000"/>
              </w:rPr>
              <w:t>Approval of Minutes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Rob Doan, Secretary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spacing w:before="60" w:after="6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  <w:u w:val="single"/>
              </w:rPr>
              <w:t>Subcommittee Reports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ED640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ABA Forum Liaison - </w:t>
            </w:r>
          </w:p>
        </w:tc>
        <w:tc>
          <w:tcPr>
            <w:tcW w:w="3780" w:type="dxa"/>
            <w:tcBorders>
              <w:top w:val="nil"/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Cary Wright</w:t>
            </w:r>
          </w:p>
        </w:tc>
      </w:tr>
      <w:tr w:rsidR="00ED6404">
        <w:trPr>
          <w:trHeight w:val="225"/>
        </w:trPr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proofErr w:type="spellStart"/>
            <w:r w:rsidRPr="006F41B4">
              <w:rPr>
                <w:bCs/>
                <w:color w:val="000000"/>
              </w:rPr>
              <w:t>ADR</w:t>
            </w:r>
            <w:proofErr w:type="spellEnd"/>
            <w:r w:rsidRPr="006F41B4">
              <w:rPr>
                <w:bCs/>
                <w:color w:val="000000"/>
              </w:rPr>
              <w:t xml:space="preserve">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Deborah Mastin</w:t>
            </w:r>
          </w:p>
        </w:tc>
      </w:tr>
      <w:tr w:rsidR="00ED6404" w:rsidTr="006F41B4">
        <w:trPr>
          <w:trHeight w:val="225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Exam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Bruce Partington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Certification Review Course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 w:rsidP="00085988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Mindy Gentile and </w:t>
            </w:r>
            <w:r w:rsidR="00085988">
              <w:rPr>
                <w:bCs/>
                <w:color w:val="000000"/>
                <w:sz w:val="20"/>
              </w:rPr>
              <w:t>Elizabeth</w:t>
            </w:r>
            <w:r w:rsidRPr="006F41B4">
              <w:rPr>
                <w:bCs/>
                <w:color w:val="000000"/>
                <w:sz w:val="20"/>
              </w:rPr>
              <w:t xml:space="preserve"> Ferguson</w:t>
            </w:r>
          </w:p>
        </w:tc>
      </w:tr>
      <w:tr w:rsidR="00ED6404" w:rsidTr="006F41B4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Law Institute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Jason Quintero </w:t>
            </w:r>
          </w:p>
        </w:tc>
      </w:tr>
      <w:tr w:rsidR="00ED6404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Litigation - </w:t>
            </w:r>
          </w:p>
        </w:tc>
        <w:tc>
          <w:tcPr>
            <w:tcW w:w="3780" w:type="dxa"/>
            <w:tcBorders>
              <w:bottom w:val="nil"/>
            </w:tcBorders>
            <w:shd w:val="pct10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Brett Henson and Natalie Yello</w:t>
            </w:r>
          </w:p>
        </w:tc>
      </w:tr>
      <w:tr w:rsidR="00ED6404" w:rsidTr="002E32D7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auto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Construction Transactions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auto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proofErr w:type="spellStart"/>
            <w:r w:rsidRPr="006F41B4">
              <w:rPr>
                <w:bCs/>
                <w:color w:val="000000"/>
                <w:sz w:val="20"/>
              </w:rPr>
              <w:t>Claramargaret</w:t>
            </w:r>
            <w:proofErr w:type="spellEnd"/>
            <w:r w:rsidRPr="006F41B4">
              <w:rPr>
                <w:bCs/>
                <w:color w:val="000000"/>
                <w:sz w:val="20"/>
              </w:rPr>
              <w:t xml:space="preserve"> </w:t>
            </w:r>
            <w:proofErr w:type="spellStart"/>
            <w:r w:rsidRPr="006F41B4">
              <w:rPr>
                <w:bCs/>
                <w:color w:val="000000"/>
                <w:sz w:val="20"/>
              </w:rPr>
              <w:t>Groover</w:t>
            </w:r>
            <w:proofErr w:type="spellEnd"/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Contractor’s University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Lee Weintraub and Cary Wright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Legislative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Sean </w:t>
            </w:r>
            <w:proofErr w:type="spellStart"/>
            <w:r>
              <w:rPr>
                <w:bCs/>
                <w:color w:val="000000"/>
                <w:sz w:val="20"/>
              </w:rPr>
              <w:t>Mickley</w:t>
            </w:r>
            <w:bookmarkStart w:id="3" w:name="_GoBack"/>
            <w:bookmarkEnd w:id="3"/>
            <w:proofErr w:type="spellEnd"/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Membership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color w:val="000000"/>
                <w:sz w:val="20"/>
              </w:rPr>
              <w:t xml:space="preserve">David </w:t>
            </w:r>
            <w:proofErr w:type="spellStart"/>
            <w:r w:rsidRPr="006F41B4">
              <w:rPr>
                <w:color w:val="000000"/>
                <w:sz w:val="20"/>
              </w:rPr>
              <w:t>Zulian</w:t>
            </w:r>
            <w:proofErr w:type="spellEnd"/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Newsletter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 w:rsidP="00DC38EB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 xml:space="preserve">Tyler Derr 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Publications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Kellie Humphries and Brett Moritz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Small Business Programs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2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Lisa Colon-Heron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>
            <w:pPr>
              <w:rPr>
                <w:color w:val="000000"/>
              </w:rPr>
            </w:pPr>
            <w:r w:rsidRPr="006F41B4">
              <w:rPr>
                <w:bCs/>
                <w:color w:val="000000"/>
              </w:rPr>
              <w:t xml:space="preserve">Website Subcommittee - 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ED6404" w:rsidRPr="006F41B4" w:rsidRDefault="006F41B4" w:rsidP="00C14924">
            <w:pPr>
              <w:pStyle w:val="Informal1"/>
              <w:ind w:right="619"/>
              <w:rPr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Hardy Roberts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left w:val="single" w:sz="24" w:space="0" w:color="auto"/>
              <w:bottom w:val="nil"/>
            </w:tcBorders>
            <w:shd w:val="clear" w:color="auto" w:fill="FFFFFF"/>
          </w:tcPr>
          <w:p w:rsidR="00ED6404" w:rsidRPr="006F41B4" w:rsidRDefault="006F41B4">
            <w:pPr>
              <w:rPr>
                <w:bCs/>
                <w:color w:val="000000"/>
              </w:rPr>
            </w:pPr>
            <w:r w:rsidRPr="006F41B4">
              <w:rPr>
                <w:bCs/>
                <w:color w:val="000000"/>
              </w:rPr>
              <w:t xml:space="preserve">CLE Subcommittee - </w:t>
            </w:r>
          </w:p>
        </w:tc>
        <w:tc>
          <w:tcPr>
            <w:tcW w:w="3780" w:type="dxa"/>
            <w:tcBorders>
              <w:bottom w:val="nil"/>
            </w:tcBorders>
            <w:shd w:val="clear" w:color="auto" w:fill="FFFFFF"/>
          </w:tcPr>
          <w:p w:rsidR="00ED6404" w:rsidRPr="006F41B4" w:rsidRDefault="006F41B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 w:rsidRPr="006F41B4">
              <w:rPr>
                <w:bCs/>
                <w:color w:val="000000"/>
                <w:sz w:val="20"/>
              </w:rPr>
              <w:t>Katie Heckert</w:t>
            </w:r>
            <w:r w:rsidR="00D52F09">
              <w:rPr>
                <w:bCs/>
                <w:color w:val="000000"/>
                <w:sz w:val="20"/>
              </w:rPr>
              <w:t xml:space="preserve"> and Frank Moya</w:t>
            </w:r>
          </w:p>
        </w:tc>
      </w:tr>
      <w:tr w:rsidR="00ED6404" w:rsidTr="006B4640">
        <w:tc>
          <w:tcPr>
            <w:tcW w:w="6210" w:type="dxa"/>
            <w:gridSpan w:val="2"/>
            <w:tcBorders>
              <w:top w:val="nil"/>
              <w:left w:val="single" w:sz="24" w:space="0" w:color="auto"/>
            </w:tcBorders>
            <w:shd w:val="clear" w:color="auto" w:fill="D9D9D9"/>
          </w:tcPr>
          <w:p w:rsidR="00ED6404" w:rsidRPr="006F41B4" w:rsidRDefault="006F41B4" w:rsidP="00FB6215">
            <w:pPr>
              <w:rPr>
                <w:bCs/>
                <w:color w:val="000000"/>
                <w:highlight w:val="yellow"/>
              </w:rPr>
            </w:pPr>
            <w:r w:rsidRPr="006F41B4">
              <w:rPr>
                <w:bCs/>
                <w:color w:val="000000"/>
              </w:rPr>
              <w:t>CLE Presentation – “</w:t>
            </w:r>
            <w:r w:rsidR="00FB6215">
              <w:rPr>
                <w:b/>
                <w:bCs/>
                <w:color w:val="000000"/>
              </w:rPr>
              <w:t>Delay Damages</w:t>
            </w:r>
            <w:r w:rsidRPr="006F41B4">
              <w:rPr>
                <w:bCs/>
                <w:color w:val="000000"/>
              </w:rPr>
              <w:t>”</w:t>
            </w:r>
          </w:p>
        </w:tc>
        <w:tc>
          <w:tcPr>
            <w:tcW w:w="3780" w:type="dxa"/>
            <w:tcBorders>
              <w:top w:val="nil"/>
            </w:tcBorders>
            <w:shd w:val="clear" w:color="auto" w:fill="D9D9D9"/>
          </w:tcPr>
          <w:p w:rsidR="00643BEA" w:rsidRDefault="00DC38EB" w:rsidP="00052E19">
            <w:pPr>
              <w:pStyle w:val="Informal1"/>
              <w:ind w:right="619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Pat</w:t>
            </w:r>
            <w:r w:rsidR="00BB4990">
              <w:rPr>
                <w:b/>
                <w:bCs/>
                <w:color w:val="000000"/>
                <w:sz w:val="20"/>
              </w:rPr>
              <w:t>rick W.</w:t>
            </w:r>
            <w:r>
              <w:rPr>
                <w:b/>
                <w:bCs/>
                <w:color w:val="000000"/>
                <w:sz w:val="20"/>
              </w:rPr>
              <w:t xml:space="preserve"> Brannon</w:t>
            </w:r>
            <w:r w:rsidR="00BB4990">
              <w:rPr>
                <w:b/>
                <w:bCs/>
                <w:color w:val="000000"/>
                <w:sz w:val="20"/>
              </w:rPr>
              <w:t>, P.E.</w:t>
            </w:r>
          </w:p>
          <w:p w:rsidR="00ED6404" w:rsidRPr="006F41B4" w:rsidRDefault="00BB4990" w:rsidP="001E7D8A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President</w:t>
            </w:r>
            <w:r w:rsidR="00643BEA">
              <w:rPr>
                <w:bCs/>
                <w:color w:val="000000"/>
                <w:sz w:val="20"/>
              </w:rPr>
              <w:t xml:space="preserve"> </w:t>
            </w:r>
            <w:r w:rsidR="00B214C6">
              <w:rPr>
                <w:b/>
                <w:bCs/>
                <w:color w:val="000000"/>
                <w:sz w:val="20"/>
              </w:rPr>
              <w:t xml:space="preserve">| </w:t>
            </w:r>
            <w:r w:rsidR="00DC38EB" w:rsidRPr="00DC38EB">
              <w:rPr>
                <w:bCs/>
                <w:color w:val="000000"/>
                <w:sz w:val="20"/>
              </w:rPr>
              <w:t>Oxley &amp; Brannon Construction Consultants, Inc.</w:t>
            </w:r>
          </w:p>
        </w:tc>
      </w:tr>
      <w:tr w:rsidR="00ED6404"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  <w:tr w:rsidR="00ED6404">
        <w:trPr>
          <w:trHeight w:val="144"/>
        </w:trPr>
        <w:tc>
          <w:tcPr>
            <w:tcW w:w="6210" w:type="dxa"/>
            <w:gridSpan w:val="2"/>
            <w:tcBorders>
              <w:top w:val="nil"/>
              <w:left w:val="single" w:sz="24" w:space="0" w:color="auto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rPr>
                <w:bCs/>
                <w:color w:val="000000"/>
              </w:rPr>
            </w:pPr>
          </w:p>
        </w:tc>
        <w:tc>
          <w:tcPr>
            <w:tcW w:w="3780" w:type="dxa"/>
            <w:tcBorders>
              <w:top w:val="nil"/>
              <w:bottom w:val="single" w:sz="24" w:space="0" w:color="auto"/>
            </w:tcBorders>
            <w:shd w:val="clear" w:color="auto" w:fill="auto"/>
          </w:tcPr>
          <w:p w:rsidR="00ED6404" w:rsidRPr="006F41B4" w:rsidRDefault="00ED6404">
            <w:pPr>
              <w:pStyle w:val="Informal1"/>
              <w:ind w:right="619"/>
              <w:rPr>
                <w:bCs/>
                <w:color w:val="000000"/>
                <w:sz w:val="20"/>
              </w:rPr>
            </w:pPr>
          </w:p>
        </w:tc>
      </w:tr>
    </w:tbl>
    <w:p w:rsidR="00ED6404" w:rsidRDefault="00ED6404">
      <w:pPr>
        <w:rPr>
          <w:lang w:val="en-GB"/>
        </w:rPr>
      </w:pPr>
    </w:p>
    <w:sectPr w:rsidR="00ED64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45" w:right="1440" w:bottom="245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640" w:rsidRDefault="006B4640">
      <w:r>
        <w:separator/>
      </w:r>
    </w:p>
  </w:endnote>
  <w:endnote w:type="continuationSeparator" w:id="0">
    <w:p w:rsidR="006B4640" w:rsidRDefault="006B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640" w:rsidRDefault="006B4640">
      <w:r>
        <w:separator/>
      </w:r>
    </w:p>
  </w:footnote>
  <w:footnote w:type="continuationSeparator" w:id="0">
    <w:p w:rsidR="006B4640" w:rsidRDefault="006B4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B" w:rsidRDefault="00DC38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C069C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53BB5"/>
    <w:multiLevelType w:val="hybridMultilevel"/>
    <w:tmpl w:val="E580F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railerType" w:val="102"/>
    <w:docVar w:name="LegacyDocIDRemoved" w:val="True"/>
    <w:docVar w:name="MPDocID" w:val="# 1823679 v1"/>
    <w:docVar w:name="MPDocIDTemplate" w:val="|\%c|\%m - |%u - |%d - |# %n |v%v"/>
    <w:docVar w:name="MPDocIDTemplateDefault" w:val="|\%c|\%m - |%u - |%d - |# %n |v%v"/>
    <w:docVar w:name="NewDocStampType" w:val="7"/>
  </w:docVars>
  <w:rsids>
    <w:rsidRoot w:val="00ED6404"/>
    <w:rsid w:val="00052E19"/>
    <w:rsid w:val="00085988"/>
    <w:rsid w:val="000D1138"/>
    <w:rsid w:val="001923AE"/>
    <w:rsid w:val="001E7D8A"/>
    <w:rsid w:val="002E32D7"/>
    <w:rsid w:val="005A6CC4"/>
    <w:rsid w:val="005E4143"/>
    <w:rsid w:val="005E6AAE"/>
    <w:rsid w:val="00643BEA"/>
    <w:rsid w:val="0065241E"/>
    <w:rsid w:val="006B4640"/>
    <w:rsid w:val="006D546C"/>
    <w:rsid w:val="006F41B4"/>
    <w:rsid w:val="007158B1"/>
    <w:rsid w:val="00721433"/>
    <w:rsid w:val="00AA1985"/>
    <w:rsid w:val="00B214C6"/>
    <w:rsid w:val="00BB4990"/>
    <w:rsid w:val="00BF3647"/>
    <w:rsid w:val="00C14924"/>
    <w:rsid w:val="00D52F09"/>
    <w:rsid w:val="00D87966"/>
    <w:rsid w:val="00DB398B"/>
    <w:rsid w:val="00DC38EB"/>
    <w:rsid w:val="00E24596"/>
    <w:rsid w:val="00ED6404"/>
    <w:rsid w:val="00FB6215"/>
    <w:rsid w:val="00FE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rPr>
      <w:b w:val="0"/>
      <w:i w:val="0"/>
      <w:vanish w:val="0"/>
      <w:color w:val="auto"/>
      <w:sz w:val="16"/>
      <w:u w:val="none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xmsonormal">
    <w:name w:val="x_msonormal"/>
    <w:basedOn w:val="Normal"/>
    <w:rPr>
      <w:rFonts w:ascii="Calibri" w:eastAsia="Calibri" w:hAnsi="Calibri"/>
      <w:sz w:val="22"/>
      <w:szCs w:val="22"/>
    </w:rPr>
  </w:style>
  <w:style w:type="character" w:customStyle="1" w:styleId="zzmpTrailerItem">
    <w:name w:val="zzmpTrailerItem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 Monthly Telephon Conference</vt:lpstr>
    </vt:vector>
  </TitlesOfParts>
  <Manager/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 Monthly Telephon Conference</dc:title>
  <dc:subject>Introduction</dc:subject>
  <dc:creator/>
  <cp:keywords/>
  <dc:description/>
  <cp:lastModifiedBy/>
  <cp:revision>1</cp:revision>
  <dcterms:created xsi:type="dcterms:W3CDTF">2020-01-09T00:04:00Z</dcterms:created>
  <dcterms:modified xsi:type="dcterms:W3CDTF">2020-01-09T01:35:00Z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116409156.1</vt:lpwstr>
  </property>
  <property fmtid="{D5CDD505-2E9C-101B-9397-08002B2CF9AE}" pid="4" name="CUS_DocIDDisableNotifications">
    <vt:lpwstr/>
  </property>
</Properties>
</file>