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DB398B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5A6CC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September 9</w:t>
            </w:r>
            <w:r w:rsidR="006F41B4">
              <w:rPr>
                <w:b/>
                <w:sz w:val="20"/>
              </w:rPr>
              <w:t>, 2019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 Code: </w:t>
            </w:r>
            <w:r w:rsidR="000D1138">
              <w:rPr>
                <w:b/>
                <w:sz w:val="20"/>
              </w:rPr>
              <w:t>353241201</w:t>
            </w:r>
            <w:r w:rsidR="00BF3647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#</w:t>
            </w:r>
          </w:p>
          <w:p w:rsidR="00ED6404" w:rsidRDefault="006F41B4" w:rsidP="000D1138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 xml:space="preserve">[Moderator Code: </w:t>
            </w:r>
            <w:r w:rsidR="000D1138">
              <w:rPr>
                <w:b/>
                <w:sz w:val="12"/>
                <w:szCs w:val="12"/>
              </w:rPr>
              <w:t>65415</w:t>
            </w:r>
            <w:r>
              <w:rPr>
                <w:b/>
                <w:sz w:val="12"/>
                <w:szCs w:val="12"/>
              </w:rPr>
              <w:t>.  To start and end recording of meeting, press #7.  To mute and unmute lines, press *7]</w:t>
            </w:r>
          </w:p>
        </w:tc>
      </w:tr>
      <w:tr w:rsidR="00ED6404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 w:rsidR="00ED6404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2" w:name="Topics"/>
            <w:bookmarkEnd w:id="2"/>
            <w:r w:rsidRPr="006F41B4">
              <w:rPr>
                <w:bCs/>
                <w:color w:val="000000"/>
              </w:rPr>
              <w:t>Approval of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ED640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Cary Wright</w:t>
            </w: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</w:p>
        </w:tc>
      </w:tr>
      <w:tr w:rsidR="00ED6404" w:rsidTr="006F41B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Bruce Partington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Mindy Gentile and Liz Ferguson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Regulation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Fred Dudley and Steve Sellers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 and Cary Wright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Sean Mickley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>David Zulian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Tyler Derr and Lindy Keown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Lisa Colon-Heron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 and Brian Solomon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 w:rsidR="00D52F09"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B214C6" w:rsidRDefault="006F41B4" w:rsidP="00B214C6">
            <w:pPr>
              <w:rPr>
                <w:b/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="00B214C6">
              <w:rPr>
                <w:b/>
                <w:bCs/>
                <w:color w:val="000000"/>
              </w:rPr>
              <w:t>Identification &amp; Notification of Claims:</w:t>
            </w:r>
          </w:p>
          <w:p w:rsidR="00ED6404" w:rsidRPr="006F41B4" w:rsidRDefault="00B214C6" w:rsidP="00B214C6">
            <w:pPr>
              <w:rPr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Overcoming the First Obstacles to Successful Recovery</w:t>
            </w:r>
            <w:r w:rsidR="006F41B4"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 w:rsidR="00ED6404" w:rsidRPr="006F41B4" w:rsidRDefault="00B214C6" w:rsidP="00B214C6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Jim Carney and Daniel Felsen</w:t>
            </w:r>
            <w:r w:rsidR="006F41B4">
              <w:rPr>
                <w:b/>
                <w:bCs/>
                <w:color w:val="000000"/>
                <w:sz w:val="20"/>
              </w:rPr>
              <w:t xml:space="preserve">  </w:t>
            </w:r>
            <w:r w:rsidR="00FE1468">
              <w:rPr>
                <w:bCs/>
                <w:color w:val="000000"/>
                <w:sz w:val="20"/>
              </w:rPr>
              <w:t>Shareholder</w:t>
            </w:r>
            <w:r>
              <w:rPr>
                <w:bCs/>
                <w:color w:val="000000"/>
                <w:sz w:val="20"/>
              </w:rPr>
              <w:t>s</w:t>
            </w:r>
            <w:r w:rsidR="006F41B4">
              <w:rPr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|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Carlton Fields, P.A.</w:t>
            </w:r>
            <w:bookmarkStart w:id="3" w:name="_GoBack"/>
            <w:bookmarkEnd w:id="3"/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8B" w:rsidRDefault="00DB398B">
      <w:r>
        <w:separator/>
      </w:r>
    </w:p>
  </w:endnote>
  <w:endnote w:type="continuationSeparator" w:id="0">
    <w:p w:rsidR="00DB398B" w:rsidRDefault="00DB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C6" w:rsidRDefault="00B21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C6" w:rsidRDefault="00B214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C6" w:rsidRDefault="00B21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8B" w:rsidRDefault="00DB398B">
      <w:r>
        <w:separator/>
      </w:r>
    </w:p>
  </w:footnote>
  <w:footnote w:type="continuationSeparator" w:id="0">
    <w:p w:rsidR="00DB398B" w:rsidRDefault="00DB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C6" w:rsidRDefault="00B21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C6" w:rsidRDefault="00B214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C6" w:rsidRDefault="00B21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D1138"/>
    <w:rsid w:val="005A6CC4"/>
    <w:rsid w:val="006F41B4"/>
    <w:rsid w:val="00B214C6"/>
    <w:rsid w:val="00BF3647"/>
    <w:rsid w:val="00D52F09"/>
    <w:rsid w:val="00DB398B"/>
    <w:rsid w:val="00ED6404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47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2019-09-06T19:51:00Z</dcterms:created>
  <dcterms:modified xsi:type="dcterms:W3CDTF">2019-09-06T19:55:00Z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