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Construction Law Committee Committee 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October 12,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11:30 AM -1:00 PM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 xml:space="preserve">Participant Code: </w:t>
            </w:r>
            <w:r>
              <w:rPr>
                <w:b/>
              </w:rPr>
              <w:t>7542148521#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Hardy Roberts/Scott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RPPTL Construction Law Committee Monthly Telephone Conference</w:t>
            </w:r>
          </w:p>
        </w:tc>
      </w:tr>
      <w:bookmarkEnd w:id="1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  <w:spacing w:before="0" w:after="0"/>
            </w:pPr>
            <w:r>
              <w:t>Introduction</w:t>
            </w:r>
          </w:p>
          <w:p>
            <w:pPr>
              <w:pStyle w:val="Informal1"/>
              <w:spacing w:before="0" w:after="0"/>
            </w:pPr>
            <w:r>
              <w:t>Approval of Minutes</w:t>
            </w:r>
          </w:p>
          <w:p>
            <w:pPr>
              <w:pStyle w:val="Informal1"/>
              <w:spacing w:before="0" w:after="0"/>
            </w:pPr>
            <w:r>
              <w:t>Subcommittee Reports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spacing w:before="0" w:after="0"/>
            </w:pPr>
            <w:r>
              <w:t>Scott Pence</w:t>
            </w:r>
          </w:p>
          <w:p>
            <w:pPr>
              <w:pStyle w:val="Informal1"/>
              <w:spacing w:before="0" w:after="0"/>
            </w:pPr>
          </w:p>
        </w:tc>
      </w:tr>
      <w:tr>
        <w:trPr>
          <w:trHeight w:val="225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  <w:spacing w:before="0" w:after="0"/>
            </w:pP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spacing w:before="0" w:after="0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ABA Forum Liaison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ADR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Deborah Mastin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Exam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Review Course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Deborah Mastin and Bryan Rendzio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Law Institute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Reese Henderson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Litigation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Neal Sivyer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Regulation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Fred Dudley and Steve Sellers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Transactions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Claramargaret Groover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Contractor’s University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Lee Weintraub and 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Legislative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Membership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Bryan Judah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Newsletter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Jared Smith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Publications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Sean Mickley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Small Business Programs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Lisa Colon-Heron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Website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Brent Zimmerman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 xml:space="preserve">CLE Presentation - </w:t>
            </w:r>
            <w:r>
              <w:t>Construction Defect Case Study Using a Joint Defense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Jack MacGiffert, CCM, PMP, CIEC, LEED-AP</w:t>
            </w:r>
            <w:bookmarkStart w:id="3" w:name="_GoBack"/>
            <w:bookmarkEnd w:id="3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102427517.1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2015-10-12T14:35:00Z</dcterms:created>
  <dcterms:modified xsi:type="dcterms:W3CDTF">2015-10-12T14:35:00Z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102427517.1</vt:lpwstr>
  </property>
</Properties>
</file>